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E86" w:rsidRDefault="00F415FF">
      <w:bookmarkStart w:id="0" w:name="_GoBack"/>
      <w:bookmarkEnd w:id="0"/>
      <w:r w:rsidRPr="00F415FF">
        <w:rPr>
          <w:rFonts w:ascii="Times New Roman" w:eastAsia="Times New Roman" w:hAnsi="Times New Roman" w:cs="Times New Roman"/>
          <w:noProof/>
          <w:sz w:val="24"/>
          <w:szCs w:val="24"/>
          <w:lang w:eastAsia="en-GB"/>
        </w:rPr>
        <w:drawing>
          <wp:inline distT="0" distB="0" distL="0" distR="0">
            <wp:extent cx="1333500" cy="933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0" cy="933450"/>
                    </a:xfrm>
                    <a:prstGeom prst="rect">
                      <a:avLst/>
                    </a:prstGeom>
                    <a:noFill/>
                    <a:ln>
                      <a:noFill/>
                    </a:ln>
                  </pic:spPr>
                </pic:pic>
              </a:graphicData>
            </a:graphic>
          </wp:inline>
        </w:drawing>
      </w:r>
      <w:r>
        <w:tab/>
      </w:r>
      <w:r>
        <w:tab/>
      </w:r>
      <w:r>
        <w:tab/>
      </w:r>
      <w:r>
        <w:tab/>
      </w:r>
      <w:r>
        <w:tab/>
      </w:r>
      <w:r>
        <w:tab/>
      </w:r>
      <w:r>
        <w:tab/>
      </w:r>
      <w:r w:rsidRPr="00F415FF">
        <w:rPr>
          <w:rFonts w:ascii="Times New Roman" w:eastAsia="Times New Roman" w:hAnsi="Times New Roman" w:cs="Times New Roman"/>
          <w:noProof/>
          <w:sz w:val="24"/>
          <w:szCs w:val="24"/>
          <w:lang w:eastAsia="en-GB"/>
        </w:rPr>
        <w:drawing>
          <wp:inline distT="0" distB="0" distL="0" distR="0">
            <wp:extent cx="1133475" cy="13430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33475" cy="1343025"/>
                    </a:xfrm>
                    <a:prstGeom prst="rect">
                      <a:avLst/>
                    </a:prstGeom>
                    <a:noFill/>
                    <a:ln>
                      <a:noFill/>
                    </a:ln>
                  </pic:spPr>
                </pic:pic>
              </a:graphicData>
            </a:graphic>
          </wp:inline>
        </w:drawing>
      </w:r>
    </w:p>
    <w:p w:rsidR="00F415FF" w:rsidRDefault="00F415FF"/>
    <w:p w:rsidR="00F415FF" w:rsidRPr="00AF63DA" w:rsidRDefault="00F415FF" w:rsidP="00F415FF">
      <w:pPr>
        <w:jc w:val="center"/>
        <w:rPr>
          <w:sz w:val="32"/>
          <w:szCs w:val="32"/>
        </w:rPr>
      </w:pPr>
      <w:r w:rsidRPr="00AF63DA">
        <w:rPr>
          <w:sz w:val="32"/>
          <w:szCs w:val="32"/>
        </w:rPr>
        <w:t xml:space="preserve">NEW FOREST RIDING CLUB </w:t>
      </w:r>
    </w:p>
    <w:p w:rsidR="00F415FF" w:rsidRPr="00AF63DA" w:rsidRDefault="00F415FF" w:rsidP="00F415FF">
      <w:pPr>
        <w:jc w:val="center"/>
        <w:rPr>
          <w:sz w:val="32"/>
          <w:szCs w:val="32"/>
        </w:rPr>
      </w:pPr>
      <w:r w:rsidRPr="00AF63DA">
        <w:rPr>
          <w:sz w:val="32"/>
          <w:szCs w:val="32"/>
        </w:rPr>
        <w:t>AND</w:t>
      </w:r>
    </w:p>
    <w:p w:rsidR="00F415FF" w:rsidRDefault="00F415FF" w:rsidP="00F415FF">
      <w:pPr>
        <w:jc w:val="center"/>
        <w:rPr>
          <w:sz w:val="32"/>
          <w:szCs w:val="32"/>
        </w:rPr>
      </w:pPr>
      <w:r w:rsidRPr="00AF63DA">
        <w:rPr>
          <w:sz w:val="32"/>
          <w:szCs w:val="32"/>
        </w:rPr>
        <w:t>EAST DORSET RIDING CLUB</w:t>
      </w:r>
    </w:p>
    <w:p w:rsidR="00AF63DA" w:rsidRPr="00AF63DA" w:rsidRDefault="00AF63DA" w:rsidP="00F415FF">
      <w:pPr>
        <w:jc w:val="center"/>
        <w:rPr>
          <w:sz w:val="32"/>
          <w:szCs w:val="32"/>
        </w:rPr>
      </w:pPr>
    </w:p>
    <w:p w:rsidR="00F415FF" w:rsidRPr="00AF63DA" w:rsidRDefault="00F415FF" w:rsidP="00F415FF">
      <w:pPr>
        <w:jc w:val="center"/>
        <w:rPr>
          <w:sz w:val="32"/>
          <w:szCs w:val="32"/>
        </w:rPr>
      </w:pPr>
      <w:r w:rsidRPr="00AF63DA">
        <w:rPr>
          <w:sz w:val="32"/>
          <w:szCs w:val="32"/>
        </w:rPr>
        <w:t>Area 17 Summer Dressage and Riding Test</w:t>
      </w:r>
    </w:p>
    <w:p w:rsidR="00F415FF" w:rsidRPr="00AF63DA" w:rsidRDefault="00F415FF" w:rsidP="00F415FF">
      <w:pPr>
        <w:jc w:val="center"/>
        <w:rPr>
          <w:sz w:val="32"/>
          <w:szCs w:val="32"/>
        </w:rPr>
      </w:pPr>
      <w:r w:rsidRPr="00AF63DA">
        <w:rPr>
          <w:sz w:val="32"/>
          <w:szCs w:val="32"/>
        </w:rPr>
        <w:t>Qualifier for the 5 sta</w:t>
      </w:r>
      <w:r w:rsidR="00AF63DA" w:rsidRPr="00AF63DA">
        <w:rPr>
          <w:sz w:val="32"/>
          <w:szCs w:val="32"/>
        </w:rPr>
        <w:t>r NAF National 2018 Championshi</w:t>
      </w:r>
      <w:r w:rsidRPr="00AF63DA">
        <w:rPr>
          <w:sz w:val="32"/>
          <w:szCs w:val="32"/>
        </w:rPr>
        <w:t>ps</w:t>
      </w:r>
    </w:p>
    <w:p w:rsidR="00F415FF" w:rsidRPr="00AF63DA" w:rsidRDefault="00F415FF" w:rsidP="00F415FF">
      <w:pPr>
        <w:jc w:val="center"/>
        <w:rPr>
          <w:sz w:val="32"/>
          <w:szCs w:val="32"/>
        </w:rPr>
      </w:pPr>
      <w:r w:rsidRPr="00AF63DA">
        <w:rPr>
          <w:sz w:val="32"/>
          <w:szCs w:val="32"/>
        </w:rPr>
        <w:t>Sunday 15</w:t>
      </w:r>
      <w:r w:rsidRPr="00AF63DA">
        <w:rPr>
          <w:sz w:val="32"/>
          <w:szCs w:val="32"/>
          <w:vertAlign w:val="superscript"/>
        </w:rPr>
        <w:t>th</w:t>
      </w:r>
      <w:r w:rsidRPr="00AF63DA">
        <w:rPr>
          <w:sz w:val="32"/>
          <w:szCs w:val="32"/>
        </w:rPr>
        <w:t xml:space="preserve"> July 2018</w:t>
      </w:r>
    </w:p>
    <w:p w:rsidR="00F415FF" w:rsidRDefault="00F415FF" w:rsidP="00F415FF">
      <w:pPr>
        <w:jc w:val="center"/>
        <w:rPr>
          <w:sz w:val="28"/>
          <w:szCs w:val="28"/>
        </w:rPr>
      </w:pPr>
      <w:r>
        <w:rPr>
          <w:sz w:val="28"/>
          <w:szCs w:val="28"/>
        </w:rPr>
        <w:t>At</w:t>
      </w:r>
    </w:p>
    <w:p w:rsidR="00F415FF" w:rsidRDefault="00F415FF" w:rsidP="00F415FF">
      <w:pPr>
        <w:jc w:val="center"/>
        <w:rPr>
          <w:sz w:val="28"/>
          <w:szCs w:val="28"/>
        </w:rPr>
      </w:pPr>
      <w:r>
        <w:rPr>
          <w:sz w:val="28"/>
          <w:szCs w:val="28"/>
        </w:rPr>
        <w:t>Hurn Bridge Equestrian Centre</w:t>
      </w:r>
    </w:p>
    <w:p w:rsidR="00F415FF" w:rsidRDefault="00F415FF" w:rsidP="00F415FF">
      <w:pPr>
        <w:jc w:val="center"/>
        <w:rPr>
          <w:sz w:val="28"/>
          <w:szCs w:val="28"/>
        </w:rPr>
      </w:pPr>
      <w:r>
        <w:rPr>
          <w:sz w:val="28"/>
          <w:szCs w:val="28"/>
        </w:rPr>
        <w:t>Hurn, Christchurch, Dorset</w:t>
      </w:r>
    </w:p>
    <w:p w:rsidR="00F415FF" w:rsidRDefault="00F415FF" w:rsidP="00F415FF">
      <w:pPr>
        <w:jc w:val="center"/>
        <w:rPr>
          <w:sz w:val="28"/>
          <w:szCs w:val="28"/>
        </w:rPr>
      </w:pPr>
      <w:r>
        <w:rPr>
          <w:sz w:val="28"/>
          <w:szCs w:val="28"/>
        </w:rPr>
        <w:t>BH23 6BD</w:t>
      </w:r>
    </w:p>
    <w:p w:rsidR="00F415FF" w:rsidRDefault="00F415FF" w:rsidP="00F415FF">
      <w:pPr>
        <w:rPr>
          <w:sz w:val="24"/>
          <w:szCs w:val="24"/>
        </w:rPr>
      </w:pPr>
      <w:r>
        <w:rPr>
          <w:sz w:val="24"/>
          <w:szCs w:val="24"/>
        </w:rPr>
        <w:tab/>
      </w:r>
      <w:r>
        <w:rPr>
          <w:sz w:val="24"/>
          <w:szCs w:val="24"/>
        </w:rPr>
        <w:tab/>
      </w:r>
      <w:r>
        <w:rPr>
          <w:sz w:val="24"/>
          <w:szCs w:val="24"/>
        </w:rPr>
        <w:tab/>
      </w:r>
      <w:r>
        <w:rPr>
          <w:sz w:val="24"/>
          <w:szCs w:val="24"/>
        </w:rPr>
        <w:tab/>
        <w:t>Show Secretary: Janet Sheen</w:t>
      </w:r>
    </w:p>
    <w:p w:rsidR="00F415FF" w:rsidRDefault="003B2F35" w:rsidP="00F415FF">
      <w:pPr>
        <w:rPr>
          <w:sz w:val="24"/>
          <w:szCs w:val="24"/>
        </w:rPr>
      </w:pPr>
      <w:r>
        <w:rPr>
          <w:sz w:val="24"/>
          <w:szCs w:val="24"/>
        </w:rPr>
        <w:tab/>
      </w:r>
      <w:r>
        <w:rPr>
          <w:sz w:val="24"/>
          <w:szCs w:val="24"/>
        </w:rPr>
        <w:tab/>
      </w:r>
      <w:r>
        <w:rPr>
          <w:sz w:val="24"/>
          <w:szCs w:val="24"/>
        </w:rPr>
        <w:tab/>
      </w:r>
      <w:r>
        <w:rPr>
          <w:sz w:val="24"/>
          <w:szCs w:val="24"/>
        </w:rPr>
        <w:tab/>
        <w:t>Steward: Nick Fincham</w:t>
      </w:r>
    </w:p>
    <w:p w:rsidR="00F415FF" w:rsidRDefault="00F415FF" w:rsidP="00F415FF">
      <w:pPr>
        <w:rPr>
          <w:sz w:val="24"/>
          <w:szCs w:val="24"/>
        </w:rPr>
      </w:pPr>
      <w:r>
        <w:rPr>
          <w:sz w:val="24"/>
          <w:szCs w:val="24"/>
        </w:rPr>
        <w:tab/>
      </w:r>
      <w:r>
        <w:rPr>
          <w:sz w:val="24"/>
          <w:szCs w:val="24"/>
        </w:rPr>
        <w:tab/>
      </w:r>
      <w:r>
        <w:rPr>
          <w:sz w:val="24"/>
          <w:szCs w:val="24"/>
        </w:rPr>
        <w:tab/>
      </w:r>
      <w:r>
        <w:rPr>
          <w:sz w:val="24"/>
          <w:szCs w:val="24"/>
        </w:rPr>
        <w:tab/>
        <w:t>Qualified First Aid: Shirley Worth</w:t>
      </w:r>
    </w:p>
    <w:p w:rsidR="00F415FF" w:rsidRDefault="00F415FF" w:rsidP="00F415FF">
      <w:pPr>
        <w:rPr>
          <w:sz w:val="24"/>
          <w:szCs w:val="24"/>
        </w:rPr>
      </w:pPr>
      <w:r>
        <w:rPr>
          <w:sz w:val="24"/>
          <w:szCs w:val="24"/>
        </w:rPr>
        <w:tab/>
      </w:r>
      <w:r>
        <w:rPr>
          <w:sz w:val="24"/>
          <w:szCs w:val="24"/>
        </w:rPr>
        <w:tab/>
      </w:r>
      <w:r>
        <w:rPr>
          <w:sz w:val="24"/>
          <w:szCs w:val="24"/>
        </w:rPr>
        <w:tab/>
      </w:r>
      <w:r>
        <w:rPr>
          <w:sz w:val="24"/>
          <w:szCs w:val="24"/>
        </w:rPr>
        <w:tab/>
        <w:t>Refreshments: Hel’s Ki</w:t>
      </w:r>
      <w:r w:rsidR="003B2F35">
        <w:rPr>
          <w:sz w:val="24"/>
          <w:szCs w:val="24"/>
        </w:rPr>
        <w:t>t</w:t>
      </w:r>
      <w:r>
        <w:rPr>
          <w:sz w:val="24"/>
          <w:szCs w:val="24"/>
        </w:rPr>
        <w:t>chen</w:t>
      </w:r>
    </w:p>
    <w:p w:rsidR="00F415FF" w:rsidRDefault="00F415FF" w:rsidP="00F415FF">
      <w:pPr>
        <w:rPr>
          <w:sz w:val="24"/>
          <w:szCs w:val="24"/>
        </w:rPr>
      </w:pPr>
      <w:r>
        <w:rPr>
          <w:sz w:val="24"/>
          <w:szCs w:val="24"/>
        </w:rPr>
        <w:tab/>
      </w:r>
      <w:r>
        <w:rPr>
          <w:sz w:val="24"/>
          <w:szCs w:val="24"/>
        </w:rPr>
        <w:tab/>
      </w:r>
      <w:r>
        <w:rPr>
          <w:sz w:val="24"/>
          <w:szCs w:val="24"/>
        </w:rPr>
        <w:tab/>
      </w:r>
      <w:r>
        <w:rPr>
          <w:sz w:val="24"/>
          <w:szCs w:val="24"/>
        </w:rPr>
        <w:tab/>
        <w:t>Vet on call: The Barn Equine Surgery</w:t>
      </w:r>
    </w:p>
    <w:p w:rsidR="00F415FF" w:rsidRDefault="00F415FF" w:rsidP="00F415FF">
      <w:pPr>
        <w:rPr>
          <w:sz w:val="24"/>
          <w:szCs w:val="24"/>
        </w:rPr>
      </w:pPr>
      <w:r>
        <w:rPr>
          <w:sz w:val="24"/>
          <w:szCs w:val="24"/>
        </w:rPr>
        <w:tab/>
      </w:r>
      <w:r>
        <w:rPr>
          <w:sz w:val="24"/>
          <w:szCs w:val="24"/>
        </w:rPr>
        <w:tab/>
      </w:r>
      <w:r>
        <w:rPr>
          <w:sz w:val="24"/>
          <w:szCs w:val="24"/>
        </w:rPr>
        <w:tab/>
      </w:r>
      <w:r>
        <w:rPr>
          <w:sz w:val="24"/>
          <w:szCs w:val="24"/>
        </w:rPr>
        <w:tab/>
        <w:t>Farrier on call: Lee Francis (Hoof Hearted Ltd)</w:t>
      </w:r>
    </w:p>
    <w:p w:rsidR="00A22652" w:rsidRDefault="00196A3D" w:rsidP="00F415FF">
      <w:pPr>
        <w:rPr>
          <w:sz w:val="24"/>
          <w:szCs w:val="24"/>
        </w:rPr>
      </w:pPr>
      <w:r>
        <w:rPr>
          <w:sz w:val="24"/>
          <w:szCs w:val="24"/>
        </w:rPr>
        <w:tab/>
      </w:r>
      <w:r>
        <w:rPr>
          <w:sz w:val="24"/>
          <w:szCs w:val="24"/>
        </w:rPr>
        <w:tab/>
      </w:r>
      <w:r>
        <w:rPr>
          <w:sz w:val="24"/>
          <w:szCs w:val="24"/>
        </w:rPr>
        <w:tab/>
      </w:r>
      <w:r>
        <w:rPr>
          <w:sz w:val="24"/>
          <w:szCs w:val="24"/>
        </w:rPr>
        <w:tab/>
        <w:t xml:space="preserve">Photographer: ANS Photography </w:t>
      </w:r>
      <w:hyperlink r:id="rId8" w:history="1">
        <w:r w:rsidRPr="00EF71E4">
          <w:rPr>
            <w:rStyle w:val="Hyperlink"/>
            <w:sz w:val="24"/>
            <w:szCs w:val="24"/>
          </w:rPr>
          <w:t>www.ansphotography.co.uk</w:t>
        </w:r>
      </w:hyperlink>
    </w:p>
    <w:p w:rsidR="00196A3D" w:rsidRDefault="00196A3D" w:rsidP="00F415FF">
      <w:pPr>
        <w:rPr>
          <w:sz w:val="24"/>
          <w:szCs w:val="24"/>
        </w:rPr>
      </w:pPr>
    </w:p>
    <w:p w:rsidR="00AF63DA" w:rsidRPr="00D90860" w:rsidRDefault="00D90860" w:rsidP="00D90860">
      <w:pPr>
        <w:jc w:val="center"/>
        <w:rPr>
          <w:b/>
          <w:sz w:val="28"/>
          <w:szCs w:val="28"/>
        </w:rPr>
      </w:pPr>
      <w:r>
        <w:rPr>
          <w:b/>
          <w:sz w:val="28"/>
          <w:szCs w:val="28"/>
        </w:rPr>
        <w:t>NO DOGS ALLOWED AT THE VENUE</w:t>
      </w:r>
    </w:p>
    <w:p w:rsidR="00AF63DA" w:rsidRDefault="00AF63DA" w:rsidP="00F415FF">
      <w:pPr>
        <w:rPr>
          <w:sz w:val="24"/>
          <w:szCs w:val="24"/>
        </w:rPr>
      </w:pPr>
    </w:p>
    <w:p w:rsidR="00AF63DA" w:rsidRDefault="00AF63DA" w:rsidP="00F415FF">
      <w:pPr>
        <w:rPr>
          <w:sz w:val="24"/>
          <w:szCs w:val="24"/>
        </w:rPr>
      </w:pPr>
    </w:p>
    <w:p w:rsidR="00173D55" w:rsidRPr="00173D55" w:rsidRDefault="00173D55" w:rsidP="00F415FF">
      <w:pPr>
        <w:rPr>
          <w:sz w:val="24"/>
          <w:szCs w:val="24"/>
        </w:rPr>
      </w:pPr>
      <w:r>
        <w:rPr>
          <w:b/>
          <w:sz w:val="24"/>
          <w:szCs w:val="24"/>
        </w:rPr>
        <w:t>Class 1</w:t>
      </w:r>
      <w:r>
        <w:rPr>
          <w:sz w:val="24"/>
          <w:szCs w:val="24"/>
        </w:rPr>
        <w:tab/>
      </w:r>
      <w:r>
        <w:rPr>
          <w:sz w:val="24"/>
          <w:szCs w:val="24"/>
        </w:rPr>
        <w:tab/>
        <w:t>Senior Prelim Team and Individual Prelim 13 (2006)</w:t>
      </w:r>
    </w:p>
    <w:p w:rsidR="00173D55" w:rsidRDefault="00173D55" w:rsidP="00173D55">
      <w:pPr>
        <w:pStyle w:val="NoSpacing"/>
      </w:pPr>
      <w:r>
        <w:rPr>
          <w:b/>
        </w:rPr>
        <w:t>Class 2</w:t>
      </w:r>
      <w:r>
        <w:rPr>
          <w:b/>
        </w:rPr>
        <w:tab/>
      </w:r>
      <w:r>
        <w:rPr>
          <w:b/>
        </w:rPr>
        <w:tab/>
      </w:r>
      <w:r>
        <w:t>Senior Open Dressage Teams and Individuals</w:t>
      </w:r>
    </w:p>
    <w:p w:rsidR="00173D55" w:rsidRDefault="00173D55" w:rsidP="00173D55">
      <w:pPr>
        <w:pStyle w:val="NoSpacing"/>
      </w:pPr>
      <w:r>
        <w:tab/>
      </w:r>
      <w:r>
        <w:tab/>
        <w:t>Novice 27 (2007)</w:t>
      </w:r>
    </w:p>
    <w:p w:rsidR="00173D55" w:rsidRDefault="00D90860" w:rsidP="00173D55">
      <w:pPr>
        <w:pStyle w:val="NoSpacing"/>
      </w:pPr>
      <w:r>
        <w:tab/>
      </w:r>
      <w:r>
        <w:tab/>
      </w:r>
      <w:r w:rsidR="00173D55">
        <w:t>Novice 30 (2006)</w:t>
      </w:r>
    </w:p>
    <w:p w:rsidR="00173D55" w:rsidRDefault="00173D55" w:rsidP="00173D55">
      <w:pPr>
        <w:pStyle w:val="NoSpacing"/>
      </w:pPr>
      <w:r>
        <w:tab/>
      </w:r>
      <w:r>
        <w:tab/>
        <w:t>Novice 23 (2012)</w:t>
      </w:r>
    </w:p>
    <w:p w:rsidR="00173D55" w:rsidRDefault="00173D55" w:rsidP="00173D55">
      <w:pPr>
        <w:pStyle w:val="NoSpacing"/>
      </w:pPr>
      <w:r>
        <w:tab/>
      </w:r>
      <w:r>
        <w:tab/>
        <w:t>Elementary 45 (2010)</w:t>
      </w:r>
    </w:p>
    <w:p w:rsidR="00173D55" w:rsidRDefault="00173D55" w:rsidP="00173D55">
      <w:pPr>
        <w:pStyle w:val="NoSpacing"/>
      </w:pPr>
    </w:p>
    <w:p w:rsidR="00173D55" w:rsidRDefault="00173D55" w:rsidP="00173D55">
      <w:pPr>
        <w:pStyle w:val="NoSpacing"/>
      </w:pPr>
      <w:r>
        <w:rPr>
          <w:b/>
        </w:rPr>
        <w:t>Class 3</w:t>
      </w:r>
      <w:r>
        <w:tab/>
      </w:r>
      <w:r>
        <w:tab/>
        <w:t>Senior PYO Medium/Adv Medium Individual</w:t>
      </w:r>
    </w:p>
    <w:p w:rsidR="00173D55" w:rsidRDefault="00173D55" w:rsidP="00173D55">
      <w:pPr>
        <w:pStyle w:val="NoSpacing"/>
      </w:pPr>
      <w:r>
        <w:tab/>
      </w:r>
      <w:r>
        <w:tab/>
        <w:t>Medium 69 (2005)</w:t>
      </w:r>
    </w:p>
    <w:p w:rsidR="00173D55" w:rsidRDefault="00173D55" w:rsidP="00173D55">
      <w:pPr>
        <w:pStyle w:val="NoSpacing"/>
      </w:pPr>
      <w:r>
        <w:tab/>
      </w:r>
      <w:r>
        <w:tab/>
        <w:t xml:space="preserve">Adv Medium </w:t>
      </w:r>
      <w:r w:rsidR="001E3389">
        <w:t xml:space="preserve">91 </w:t>
      </w:r>
      <w:r>
        <w:t>(2016)</w:t>
      </w:r>
    </w:p>
    <w:p w:rsidR="001E3389" w:rsidRDefault="001E3389" w:rsidP="00173D55">
      <w:pPr>
        <w:pStyle w:val="NoSpacing"/>
      </w:pPr>
    </w:p>
    <w:p w:rsidR="001E3389" w:rsidRDefault="001E3389" w:rsidP="00173D55">
      <w:pPr>
        <w:pStyle w:val="NoSpacing"/>
      </w:pPr>
      <w:r>
        <w:rPr>
          <w:b/>
        </w:rPr>
        <w:t>Class 4</w:t>
      </w:r>
      <w:r>
        <w:rPr>
          <w:b/>
        </w:rPr>
        <w:tab/>
      </w:r>
      <w:r>
        <w:rPr>
          <w:b/>
        </w:rPr>
        <w:tab/>
      </w:r>
      <w:r>
        <w:t>Senior Pairs</w:t>
      </w:r>
    </w:p>
    <w:p w:rsidR="001E3389" w:rsidRDefault="001E3389" w:rsidP="00173D55">
      <w:pPr>
        <w:pStyle w:val="NoSpacing"/>
      </w:pPr>
      <w:r>
        <w:tab/>
      </w:r>
      <w:r>
        <w:tab/>
        <w:t>BRC Pairs</w:t>
      </w:r>
      <w:r w:rsidR="009855C3">
        <w:t xml:space="preserve"> 5</w:t>
      </w:r>
      <w:r>
        <w:t xml:space="preserve"> (2014)</w:t>
      </w:r>
    </w:p>
    <w:p w:rsidR="001E3389" w:rsidRDefault="001E3389" w:rsidP="00173D55">
      <w:pPr>
        <w:pStyle w:val="NoSpacing"/>
      </w:pPr>
    </w:p>
    <w:p w:rsidR="001E3389" w:rsidRDefault="001E3389" w:rsidP="00173D55">
      <w:pPr>
        <w:pStyle w:val="NoSpacing"/>
      </w:pPr>
      <w:r>
        <w:rPr>
          <w:b/>
        </w:rPr>
        <w:t>Class 5</w:t>
      </w:r>
      <w:r>
        <w:tab/>
      </w:r>
      <w:r>
        <w:tab/>
        <w:t>Senior Riding Test Teams and Individuals</w:t>
      </w:r>
    </w:p>
    <w:p w:rsidR="001E3389" w:rsidRDefault="001E3389" w:rsidP="00173D55">
      <w:pPr>
        <w:pStyle w:val="NoSpacing"/>
      </w:pPr>
      <w:r>
        <w:tab/>
      </w:r>
      <w:r>
        <w:tab/>
        <w:t>BRC Prelim RT (2014)</w:t>
      </w:r>
    </w:p>
    <w:p w:rsidR="001E3389" w:rsidRDefault="001E3389" w:rsidP="00173D55">
      <w:pPr>
        <w:pStyle w:val="NoSpacing"/>
      </w:pPr>
      <w:r>
        <w:tab/>
      </w:r>
      <w:r>
        <w:tab/>
        <w:t>Novice RT (2016)</w:t>
      </w:r>
    </w:p>
    <w:p w:rsidR="001E3389" w:rsidRDefault="001E3389" w:rsidP="00173D55">
      <w:pPr>
        <w:pStyle w:val="NoSpacing"/>
      </w:pPr>
    </w:p>
    <w:p w:rsidR="001E3389" w:rsidRDefault="001E3389" w:rsidP="00173D55">
      <w:pPr>
        <w:pStyle w:val="NoSpacing"/>
      </w:pPr>
      <w:r>
        <w:rPr>
          <w:b/>
        </w:rPr>
        <w:t>Class 6</w:t>
      </w:r>
      <w:r>
        <w:rPr>
          <w:b/>
        </w:rPr>
        <w:tab/>
      </w:r>
      <w:r>
        <w:rPr>
          <w:b/>
        </w:rPr>
        <w:tab/>
      </w:r>
      <w:r>
        <w:t>Junior Dressage Teams and Individuals</w:t>
      </w:r>
    </w:p>
    <w:p w:rsidR="001E3389" w:rsidRDefault="001E3389" w:rsidP="00173D55">
      <w:pPr>
        <w:pStyle w:val="NoSpacing"/>
      </w:pPr>
      <w:r>
        <w:tab/>
      </w:r>
      <w:r>
        <w:tab/>
        <w:t>Prelim 7 (2002)</w:t>
      </w:r>
    </w:p>
    <w:p w:rsidR="001E3389" w:rsidRDefault="001E3389" w:rsidP="00173D55">
      <w:pPr>
        <w:pStyle w:val="NoSpacing"/>
      </w:pPr>
      <w:r>
        <w:tab/>
      </w:r>
      <w:r>
        <w:tab/>
        <w:t>Prelim 13 (2006)</w:t>
      </w:r>
    </w:p>
    <w:p w:rsidR="001E3389" w:rsidRDefault="001E3389" w:rsidP="00173D55">
      <w:pPr>
        <w:pStyle w:val="NoSpacing"/>
      </w:pPr>
      <w:r>
        <w:tab/>
      </w:r>
      <w:r>
        <w:tab/>
        <w:t>Prelim 14 (2006)</w:t>
      </w:r>
    </w:p>
    <w:p w:rsidR="001E3389" w:rsidRDefault="001E3389" w:rsidP="00173D55">
      <w:pPr>
        <w:pStyle w:val="NoSpacing"/>
      </w:pPr>
      <w:r>
        <w:tab/>
      </w:r>
      <w:r>
        <w:tab/>
        <w:t>Novice 27 (2007)</w:t>
      </w:r>
    </w:p>
    <w:p w:rsidR="001E3389" w:rsidRDefault="001E3389" w:rsidP="00173D55">
      <w:pPr>
        <w:pStyle w:val="NoSpacing"/>
      </w:pPr>
      <w:r>
        <w:rPr>
          <w:b/>
        </w:rPr>
        <w:t>Class 7</w:t>
      </w:r>
      <w:r>
        <w:tab/>
      </w:r>
      <w:r>
        <w:tab/>
        <w:t>Junior Elementary Individual</w:t>
      </w:r>
    </w:p>
    <w:p w:rsidR="001E3389" w:rsidRDefault="001E3389" w:rsidP="00173D55">
      <w:pPr>
        <w:pStyle w:val="NoSpacing"/>
      </w:pPr>
      <w:r>
        <w:tab/>
      </w:r>
      <w:r>
        <w:tab/>
        <w:t>Elementary 40 (2010)</w:t>
      </w:r>
    </w:p>
    <w:p w:rsidR="001E3389" w:rsidRDefault="001E3389" w:rsidP="00173D55">
      <w:pPr>
        <w:pStyle w:val="NoSpacing"/>
      </w:pPr>
    </w:p>
    <w:p w:rsidR="001E3389" w:rsidRDefault="001E3389" w:rsidP="00173D55">
      <w:pPr>
        <w:pStyle w:val="NoSpacing"/>
      </w:pPr>
      <w:r>
        <w:rPr>
          <w:b/>
        </w:rPr>
        <w:t>Class 8</w:t>
      </w:r>
      <w:r>
        <w:tab/>
      </w:r>
      <w:r>
        <w:tab/>
        <w:t>Junior Pairs</w:t>
      </w:r>
    </w:p>
    <w:p w:rsidR="001E3389" w:rsidRDefault="001E3389" w:rsidP="00173D55">
      <w:pPr>
        <w:pStyle w:val="NoSpacing"/>
      </w:pPr>
      <w:r>
        <w:tab/>
      </w:r>
      <w:r>
        <w:tab/>
        <w:t>BRC Pairs 5 (2014)</w:t>
      </w:r>
    </w:p>
    <w:p w:rsidR="001E3389" w:rsidRDefault="001E3389" w:rsidP="00173D55">
      <w:pPr>
        <w:pStyle w:val="NoSpacing"/>
      </w:pPr>
    </w:p>
    <w:p w:rsidR="001E3389" w:rsidRDefault="001E3389" w:rsidP="00173D55">
      <w:pPr>
        <w:pStyle w:val="NoSpacing"/>
      </w:pPr>
      <w:r>
        <w:rPr>
          <w:b/>
        </w:rPr>
        <w:t>Class 9</w:t>
      </w:r>
      <w:r>
        <w:tab/>
      </w:r>
      <w:r>
        <w:tab/>
        <w:t>Junior Riding Test Teams and Individuals</w:t>
      </w:r>
    </w:p>
    <w:p w:rsidR="001E3389" w:rsidRDefault="001E3389" w:rsidP="00173D55">
      <w:pPr>
        <w:pStyle w:val="NoSpacing"/>
      </w:pPr>
      <w:r>
        <w:tab/>
      </w:r>
      <w:r>
        <w:tab/>
        <w:t>BRC Prelim RT (2014)</w:t>
      </w:r>
    </w:p>
    <w:p w:rsidR="001E3389" w:rsidRDefault="001E3389" w:rsidP="00173D55">
      <w:pPr>
        <w:pStyle w:val="NoSpacing"/>
      </w:pPr>
    </w:p>
    <w:p w:rsidR="001E3389" w:rsidRDefault="001E3389" w:rsidP="00173D55">
      <w:pPr>
        <w:pStyle w:val="NoSpacing"/>
      </w:pPr>
      <w:r>
        <w:rPr>
          <w:b/>
        </w:rPr>
        <w:t>Entry Fees:</w:t>
      </w:r>
      <w:r>
        <w:tab/>
        <w:t>Dressage and Riding Test Teams</w:t>
      </w:r>
      <w:r>
        <w:tab/>
      </w:r>
      <w:r>
        <w:tab/>
      </w:r>
      <w:r>
        <w:rPr>
          <w:b/>
        </w:rPr>
        <w:t>£60.00</w:t>
      </w:r>
    </w:p>
    <w:p w:rsidR="001E3389" w:rsidRDefault="001E3389" w:rsidP="00173D55">
      <w:pPr>
        <w:pStyle w:val="NoSpacing"/>
        <w:rPr>
          <w:b/>
        </w:rPr>
      </w:pPr>
      <w:r>
        <w:tab/>
      </w:r>
      <w:r>
        <w:tab/>
        <w:t>Individual Dressage and Riding Test</w:t>
      </w:r>
      <w:r>
        <w:tab/>
      </w:r>
      <w:r>
        <w:rPr>
          <w:b/>
        </w:rPr>
        <w:t>£15.00</w:t>
      </w:r>
    </w:p>
    <w:p w:rsidR="001E3389" w:rsidRDefault="001E3389" w:rsidP="00173D55">
      <w:pPr>
        <w:pStyle w:val="NoSpacing"/>
      </w:pPr>
      <w:r>
        <w:rPr>
          <w:b/>
        </w:rPr>
        <w:tab/>
      </w:r>
      <w:r>
        <w:rPr>
          <w:b/>
        </w:rPr>
        <w:tab/>
      </w:r>
      <w:r>
        <w:t>Pairs per Class</w:t>
      </w:r>
      <w:r>
        <w:tab/>
      </w:r>
      <w:r>
        <w:tab/>
      </w:r>
      <w:r>
        <w:tab/>
      </w:r>
      <w:r>
        <w:tab/>
      </w:r>
      <w:r>
        <w:rPr>
          <w:b/>
        </w:rPr>
        <w:t>£25.00</w:t>
      </w:r>
    </w:p>
    <w:p w:rsidR="00926184" w:rsidRDefault="001E3389" w:rsidP="00173D55">
      <w:pPr>
        <w:pStyle w:val="NoSpacing"/>
      </w:pPr>
      <w:r>
        <w:tab/>
      </w:r>
      <w:r>
        <w:tab/>
        <w:t>Class 1 and 2</w:t>
      </w:r>
      <w:r>
        <w:tab/>
      </w:r>
      <w:r>
        <w:tab/>
      </w:r>
      <w:r>
        <w:tab/>
      </w:r>
      <w:r>
        <w:tab/>
      </w:r>
      <w:r>
        <w:rPr>
          <w:b/>
        </w:rPr>
        <w:t>£15.00</w:t>
      </w:r>
    </w:p>
    <w:p w:rsidR="00926184" w:rsidRDefault="00926184" w:rsidP="00173D55">
      <w:pPr>
        <w:pStyle w:val="NoSpacing"/>
      </w:pPr>
    </w:p>
    <w:p w:rsidR="00354B31" w:rsidRDefault="00196A3D" w:rsidP="00173D55">
      <w:pPr>
        <w:pStyle w:val="NoSpacing"/>
      </w:pPr>
      <w:r>
        <w:tab/>
      </w:r>
      <w:r>
        <w:tab/>
        <w:t>Bridle Numbers to be on both side of horse</w:t>
      </w:r>
    </w:p>
    <w:p w:rsidR="00354B31" w:rsidRDefault="00354B31" w:rsidP="00173D55">
      <w:pPr>
        <w:pStyle w:val="NoSpacing"/>
      </w:pPr>
      <w:r>
        <w:tab/>
      </w:r>
      <w:r>
        <w:tab/>
        <w:t>Paper Numbers will be provided</w:t>
      </w:r>
    </w:p>
    <w:p w:rsidR="00196A3D" w:rsidRDefault="00196A3D" w:rsidP="00173D55">
      <w:pPr>
        <w:pStyle w:val="NoSpacing"/>
      </w:pPr>
    </w:p>
    <w:p w:rsidR="001E3389" w:rsidRDefault="001E3389" w:rsidP="00173D55">
      <w:pPr>
        <w:pStyle w:val="NoSpacing"/>
        <w:rPr>
          <w:b/>
        </w:rPr>
      </w:pPr>
      <w:r>
        <w:tab/>
      </w:r>
      <w:r>
        <w:tab/>
        <w:t xml:space="preserve">Please make cheques payable to </w:t>
      </w:r>
      <w:r>
        <w:rPr>
          <w:b/>
        </w:rPr>
        <w:t>New Forest Riding Club</w:t>
      </w:r>
    </w:p>
    <w:p w:rsidR="00D316F2" w:rsidRDefault="00D316F2" w:rsidP="00D316F2">
      <w:pPr>
        <w:pStyle w:val="Default"/>
      </w:pPr>
      <w:r>
        <w:rPr>
          <w:b/>
        </w:rPr>
        <w:tab/>
      </w:r>
      <w:r>
        <w:rPr>
          <w:b/>
        </w:rPr>
        <w:tab/>
      </w:r>
      <w:r>
        <w:t xml:space="preserve">Or by BACS: </w:t>
      </w:r>
    </w:p>
    <w:p w:rsidR="00484CC6" w:rsidRDefault="00D316F2" w:rsidP="00D316F2">
      <w:pPr>
        <w:pStyle w:val="Default"/>
        <w:ind w:left="720" w:firstLine="720"/>
        <w:rPr>
          <w:sz w:val="22"/>
          <w:szCs w:val="22"/>
        </w:rPr>
      </w:pPr>
      <w:r w:rsidRPr="00D316F2">
        <w:rPr>
          <w:sz w:val="22"/>
          <w:szCs w:val="22"/>
        </w:rPr>
        <w:t>New Forest Riding Club, Sort Code: 20-53-53, Account Number: 40393835</w:t>
      </w:r>
    </w:p>
    <w:p w:rsidR="001E3389" w:rsidRPr="00D316F2" w:rsidRDefault="00D316F2" w:rsidP="00D316F2">
      <w:pPr>
        <w:pStyle w:val="Default"/>
        <w:ind w:left="720" w:firstLine="720"/>
        <w:rPr>
          <w:sz w:val="22"/>
          <w:szCs w:val="22"/>
        </w:rPr>
      </w:pPr>
      <w:r>
        <w:rPr>
          <w:sz w:val="22"/>
          <w:szCs w:val="22"/>
        </w:rPr>
        <w:t>Ref: ADR0718</w:t>
      </w:r>
    </w:p>
    <w:p w:rsidR="001E3389" w:rsidRDefault="001E3389" w:rsidP="00173D55">
      <w:pPr>
        <w:pStyle w:val="NoSpacing"/>
      </w:pPr>
      <w:r>
        <w:rPr>
          <w:b/>
        </w:rPr>
        <w:t>Insurance:</w:t>
      </w:r>
    </w:p>
    <w:p w:rsidR="00926184" w:rsidRDefault="001E3389" w:rsidP="00173D55">
      <w:pPr>
        <w:pStyle w:val="NoSpacing"/>
      </w:pPr>
      <w:r>
        <w:t xml:space="preserve">All Riding Club Members are covered by third party insurance.  Any one attending the event that is </w:t>
      </w:r>
      <w:r>
        <w:rPr>
          <w:b/>
        </w:rPr>
        <w:t>NOT</w:t>
      </w:r>
      <w:r>
        <w:t xml:space="preserve"> a riding club member, ie groom, should take out their own Third Party Insurance.  East Dorset </w:t>
      </w:r>
      <w:r w:rsidR="00926184">
        <w:t>and New Forest Riding Club strongly recommends that all Riding Club Members hold their own personal accident insurance in addition to the insurance cover provided by their BRC members.</w:t>
      </w:r>
    </w:p>
    <w:p w:rsidR="004136DF" w:rsidRDefault="004136DF" w:rsidP="00173D55">
      <w:pPr>
        <w:pStyle w:val="NoSpacing"/>
      </w:pPr>
    </w:p>
    <w:p w:rsidR="004136DF" w:rsidRDefault="004136DF" w:rsidP="00173D55">
      <w:pPr>
        <w:pStyle w:val="NoSpacing"/>
        <w:rPr>
          <w:sz w:val="24"/>
          <w:szCs w:val="24"/>
        </w:rPr>
      </w:pPr>
      <w:r w:rsidRPr="004136DF">
        <w:rPr>
          <w:b/>
          <w:sz w:val="24"/>
          <w:szCs w:val="24"/>
        </w:rPr>
        <w:t>Secretary:</w:t>
      </w:r>
      <w:r>
        <w:rPr>
          <w:sz w:val="24"/>
          <w:szCs w:val="24"/>
        </w:rPr>
        <w:t xml:space="preserve"> </w:t>
      </w:r>
      <w:r>
        <w:rPr>
          <w:sz w:val="24"/>
          <w:szCs w:val="24"/>
        </w:rPr>
        <w:tab/>
        <w:t xml:space="preserve">Janet Sheen. </w:t>
      </w:r>
    </w:p>
    <w:p w:rsidR="004136DF" w:rsidRDefault="004136DF" w:rsidP="004136DF">
      <w:pPr>
        <w:pStyle w:val="NoSpacing"/>
        <w:ind w:left="720" w:firstLine="720"/>
        <w:rPr>
          <w:sz w:val="24"/>
          <w:szCs w:val="24"/>
        </w:rPr>
      </w:pPr>
      <w:r>
        <w:rPr>
          <w:sz w:val="24"/>
          <w:szCs w:val="24"/>
        </w:rPr>
        <w:t>Emergency mobile number on the day of competition 07827 335434</w:t>
      </w:r>
    </w:p>
    <w:p w:rsidR="004136DF" w:rsidRDefault="004136DF" w:rsidP="004136DF">
      <w:pPr>
        <w:pStyle w:val="NoSpacing"/>
        <w:jc w:val="both"/>
        <w:rPr>
          <w:sz w:val="24"/>
          <w:szCs w:val="24"/>
        </w:rPr>
      </w:pPr>
    </w:p>
    <w:p w:rsidR="004136DF" w:rsidRDefault="004136DF" w:rsidP="004136DF">
      <w:pPr>
        <w:pStyle w:val="NoSpacing"/>
        <w:jc w:val="both"/>
        <w:rPr>
          <w:sz w:val="24"/>
          <w:szCs w:val="24"/>
        </w:rPr>
      </w:pPr>
      <w:r>
        <w:rPr>
          <w:b/>
          <w:sz w:val="24"/>
          <w:szCs w:val="24"/>
        </w:rPr>
        <w:t>Preliminary Entries to:</w:t>
      </w:r>
    </w:p>
    <w:p w:rsidR="004136DF" w:rsidRDefault="004136DF" w:rsidP="004136DF">
      <w:pPr>
        <w:pStyle w:val="NoSpacing"/>
        <w:jc w:val="both"/>
        <w:rPr>
          <w:sz w:val="24"/>
          <w:szCs w:val="24"/>
        </w:rPr>
      </w:pPr>
      <w:r>
        <w:rPr>
          <w:sz w:val="24"/>
          <w:szCs w:val="24"/>
        </w:rPr>
        <w:tab/>
      </w:r>
      <w:r>
        <w:rPr>
          <w:sz w:val="24"/>
          <w:szCs w:val="24"/>
        </w:rPr>
        <w:tab/>
        <w:t xml:space="preserve">British </w:t>
      </w:r>
      <w:r w:rsidR="00354B31">
        <w:rPr>
          <w:sz w:val="24"/>
          <w:szCs w:val="24"/>
        </w:rPr>
        <w:t>Riding Clubs Office by Friday 22nd</w:t>
      </w:r>
      <w:r>
        <w:rPr>
          <w:sz w:val="24"/>
          <w:szCs w:val="24"/>
        </w:rPr>
        <w:t xml:space="preserve"> June 2018.</w:t>
      </w:r>
    </w:p>
    <w:p w:rsidR="004136DF" w:rsidRDefault="004136DF" w:rsidP="004136DF">
      <w:pPr>
        <w:pStyle w:val="NoSpacing"/>
        <w:jc w:val="both"/>
        <w:rPr>
          <w:sz w:val="24"/>
          <w:szCs w:val="24"/>
        </w:rPr>
      </w:pPr>
    </w:p>
    <w:p w:rsidR="004136DF" w:rsidRDefault="004136DF" w:rsidP="004136DF">
      <w:pPr>
        <w:pStyle w:val="NoSpacing"/>
        <w:jc w:val="both"/>
        <w:rPr>
          <w:sz w:val="24"/>
          <w:szCs w:val="24"/>
        </w:rPr>
      </w:pPr>
      <w:r>
        <w:rPr>
          <w:b/>
          <w:sz w:val="24"/>
          <w:szCs w:val="24"/>
        </w:rPr>
        <w:t xml:space="preserve">Detailed Entries </w:t>
      </w:r>
      <w:r w:rsidR="00354B31">
        <w:rPr>
          <w:b/>
          <w:sz w:val="24"/>
          <w:szCs w:val="24"/>
        </w:rPr>
        <w:t>by 6</w:t>
      </w:r>
      <w:r w:rsidR="00354B31" w:rsidRPr="00354B31">
        <w:rPr>
          <w:b/>
          <w:sz w:val="24"/>
          <w:szCs w:val="24"/>
          <w:vertAlign w:val="superscript"/>
        </w:rPr>
        <w:t>th</w:t>
      </w:r>
      <w:r w:rsidR="00354B31">
        <w:rPr>
          <w:b/>
          <w:sz w:val="24"/>
          <w:szCs w:val="24"/>
        </w:rPr>
        <w:t xml:space="preserve"> July 2018 </w:t>
      </w:r>
      <w:r w:rsidR="005008CF">
        <w:rPr>
          <w:b/>
          <w:sz w:val="24"/>
          <w:szCs w:val="24"/>
        </w:rPr>
        <w:t>to:</w:t>
      </w:r>
    </w:p>
    <w:p w:rsidR="005008CF" w:rsidRDefault="005008CF" w:rsidP="005008CF">
      <w:pPr>
        <w:pStyle w:val="NoSpacing"/>
        <w:jc w:val="both"/>
        <w:rPr>
          <w:sz w:val="24"/>
          <w:szCs w:val="24"/>
        </w:rPr>
      </w:pPr>
    </w:p>
    <w:p w:rsidR="00354B31" w:rsidRDefault="005008CF" w:rsidP="004136DF">
      <w:pPr>
        <w:pStyle w:val="NoSpacing"/>
        <w:jc w:val="both"/>
        <w:rPr>
          <w:sz w:val="24"/>
          <w:szCs w:val="24"/>
        </w:rPr>
      </w:pPr>
      <w:r>
        <w:t xml:space="preserve">A legible copy of each horses Passport including description, markings and full flu vaccination record (to include 1-2-3 vacs) must either accompany the Detailed Entry Form or be emailed* to nina_mc@hotmail.co.uk emails still to be received by Wednesday 6th July 2018.  Entry forms can be downloaded from www.area17-brc.org.uk. *Scan the pages from each Passport into one Word Document File for each Passport/flu vaccination to be emailed. If this cannot be done, please post with Detailed Entry Form to </w:t>
      </w:r>
      <w:r>
        <w:rPr>
          <w:sz w:val="24"/>
          <w:szCs w:val="24"/>
        </w:rPr>
        <w:t>Janet Sheen, 38 Long Copse, Holbury, Southampton SO45 2LD</w:t>
      </w:r>
    </w:p>
    <w:p w:rsidR="004136DF" w:rsidRDefault="004136DF" w:rsidP="00354B31">
      <w:pPr>
        <w:pStyle w:val="NoSpacing"/>
        <w:ind w:left="720" w:firstLine="720"/>
        <w:jc w:val="both"/>
        <w:rPr>
          <w:sz w:val="24"/>
          <w:szCs w:val="24"/>
        </w:rPr>
      </w:pPr>
    </w:p>
    <w:p w:rsidR="004136DF" w:rsidRDefault="004136DF" w:rsidP="004136DF">
      <w:pPr>
        <w:pStyle w:val="NoSpacing"/>
        <w:jc w:val="both"/>
        <w:rPr>
          <w:sz w:val="24"/>
          <w:szCs w:val="24"/>
        </w:rPr>
      </w:pPr>
      <w:r>
        <w:rPr>
          <w:b/>
          <w:sz w:val="24"/>
          <w:szCs w:val="24"/>
        </w:rPr>
        <w:t>Times:</w:t>
      </w:r>
      <w:r>
        <w:rPr>
          <w:sz w:val="24"/>
          <w:szCs w:val="24"/>
        </w:rPr>
        <w:t xml:space="preserve">  Will be posted on the New Forest Riding Club web</w:t>
      </w:r>
      <w:r w:rsidR="00A931B0">
        <w:rPr>
          <w:sz w:val="24"/>
          <w:szCs w:val="24"/>
        </w:rPr>
        <w:t xml:space="preserve"> </w:t>
      </w:r>
      <w:r>
        <w:rPr>
          <w:sz w:val="24"/>
          <w:szCs w:val="24"/>
        </w:rPr>
        <w:t>site</w:t>
      </w:r>
      <w:r w:rsidR="00A931B0">
        <w:rPr>
          <w:sz w:val="24"/>
          <w:szCs w:val="24"/>
        </w:rPr>
        <w:t xml:space="preserve"> </w:t>
      </w:r>
      <w:hyperlink r:id="rId9" w:history="1">
        <w:r w:rsidR="00A931B0" w:rsidRPr="005D4C16">
          <w:rPr>
            <w:rStyle w:val="Hyperlink"/>
            <w:sz w:val="24"/>
            <w:szCs w:val="24"/>
          </w:rPr>
          <w:t>www.newforestridingclub</w:t>
        </w:r>
      </w:hyperlink>
      <w:r w:rsidR="00A931B0">
        <w:rPr>
          <w:sz w:val="24"/>
          <w:szCs w:val="24"/>
        </w:rPr>
        <w:t xml:space="preserve"> and Area 17 web site </w:t>
      </w:r>
      <w:hyperlink r:id="rId10" w:history="1">
        <w:r w:rsidR="00A931B0" w:rsidRPr="005D4C16">
          <w:rPr>
            <w:rStyle w:val="Hyperlink"/>
            <w:sz w:val="24"/>
            <w:szCs w:val="24"/>
          </w:rPr>
          <w:t>www.area17-brc.org.uk</w:t>
        </w:r>
      </w:hyperlink>
      <w:r w:rsidR="00A931B0">
        <w:rPr>
          <w:sz w:val="24"/>
          <w:szCs w:val="24"/>
        </w:rPr>
        <w:t xml:space="preserve"> by Thursday 12</w:t>
      </w:r>
      <w:r w:rsidR="00A931B0" w:rsidRPr="00A931B0">
        <w:rPr>
          <w:sz w:val="24"/>
          <w:szCs w:val="24"/>
          <w:vertAlign w:val="superscript"/>
        </w:rPr>
        <w:t>th</w:t>
      </w:r>
      <w:r w:rsidR="00A931B0">
        <w:rPr>
          <w:sz w:val="24"/>
          <w:szCs w:val="24"/>
        </w:rPr>
        <w:t xml:space="preserve"> July 2018.</w:t>
      </w:r>
    </w:p>
    <w:p w:rsidR="00A931B0" w:rsidRDefault="00A931B0" w:rsidP="004136DF">
      <w:pPr>
        <w:pStyle w:val="NoSpacing"/>
        <w:jc w:val="both"/>
        <w:rPr>
          <w:sz w:val="24"/>
          <w:szCs w:val="24"/>
        </w:rPr>
      </w:pPr>
    </w:p>
    <w:p w:rsidR="00A931B0" w:rsidRDefault="00A931B0" w:rsidP="004136DF">
      <w:pPr>
        <w:pStyle w:val="NoSpacing"/>
        <w:jc w:val="both"/>
        <w:rPr>
          <w:sz w:val="24"/>
          <w:szCs w:val="24"/>
        </w:rPr>
      </w:pPr>
      <w:r>
        <w:rPr>
          <w:b/>
          <w:sz w:val="24"/>
          <w:szCs w:val="24"/>
        </w:rPr>
        <w:t>Substitutions:</w:t>
      </w:r>
      <w:r>
        <w:rPr>
          <w:sz w:val="24"/>
          <w:szCs w:val="24"/>
        </w:rPr>
        <w:t xml:space="preserve"> In the event of withdrawals, substitutions will be allowed.  The deadline for complex substitutions will be by Tuesday 10</w:t>
      </w:r>
      <w:r w:rsidRPr="00A931B0">
        <w:rPr>
          <w:sz w:val="24"/>
          <w:szCs w:val="24"/>
          <w:vertAlign w:val="superscript"/>
        </w:rPr>
        <w:t>th</w:t>
      </w:r>
      <w:r>
        <w:rPr>
          <w:sz w:val="24"/>
          <w:szCs w:val="24"/>
        </w:rPr>
        <w:t xml:space="preserve"> July 2018, 1800 hours.  Please email </w:t>
      </w:r>
      <w:hyperlink r:id="rId11" w:history="1">
        <w:r w:rsidRPr="005D4C16">
          <w:rPr>
            <w:rStyle w:val="Hyperlink"/>
            <w:sz w:val="24"/>
            <w:szCs w:val="24"/>
          </w:rPr>
          <w:t>janetsheen@btinternet.com</w:t>
        </w:r>
      </w:hyperlink>
      <w:r>
        <w:rPr>
          <w:sz w:val="24"/>
          <w:szCs w:val="24"/>
        </w:rPr>
        <w:t xml:space="preserve"> or telephone 07827 335434.  Late simple substitutions may be made at the time teams are declared.  A complex substitution is one where teams are re-arranged or horse and rider combinations are moved from one team to another.  Simple substitutions are ones where a horse and/or rider replaces the withdrawn one in the same team and position.</w:t>
      </w:r>
    </w:p>
    <w:p w:rsidR="00A931B0" w:rsidRDefault="00A931B0" w:rsidP="004136DF">
      <w:pPr>
        <w:pStyle w:val="NoSpacing"/>
        <w:jc w:val="both"/>
        <w:rPr>
          <w:sz w:val="24"/>
          <w:szCs w:val="24"/>
        </w:rPr>
      </w:pPr>
    </w:p>
    <w:p w:rsidR="00354B31" w:rsidRDefault="00A931B0" w:rsidP="00354B31">
      <w:pPr>
        <w:pStyle w:val="NoSpacing"/>
        <w:jc w:val="distribute"/>
        <w:rPr>
          <w:sz w:val="24"/>
          <w:szCs w:val="24"/>
        </w:rPr>
      </w:pPr>
      <w:r>
        <w:rPr>
          <w:b/>
          <w:sz w:val="24"/>
          <w:szCs w:val="24"/>
        </w:rPr>
        <w:t>Declarations:</w:t>
      </w:r>
      <w:r>
        <w:rPr>
          <w:sz w:val="24"/>
          <w:szCs w:val="24"/>
        </w:rPr>
        <w:t xml:space="preserve"> Must be made by Team Manager 30 minutes before the start of competition on Sunday 15</w:t>
      </w:r>
      <w:r w:rsidRPr="00A931B0">
        <w:rPr>
          <w:sz w:val="24"/>
          <w:szCs w:val="24"/>
          <w:vertAlign w:val="superscript"/>
        </w:rPr>
        <w:t>th</w:t>
      </w:r>
      <w:r w:rsidR="00354B31">
        <w:rPr>
          <w:sz w:val="24"/>
          <w:szCs w:val="24"/>
        </w:rPr>
        <w:t xml:space="preserve"> July 2018 or can be emailed by 1800 hours Saturday 14</w:t>
      </w:r>
      <w:r w:rsidR="00354B31" w:rsidRPr="00354B31">
        <w:rPr>
          <w:sz w:val="24"/>
          <w:szCs w:val="24"/>
          <w:vertAlign w:val="superscript"/>
        </w:rPr>
        <w:t>th</w:t>
      </w:r>
      <w:r w:rsidR="00354B31">
        <w:rPr>
          <w:sz w:val="24"/>
          <w:szCs w:val="24"/>
        </w:rPr>
        <w:t xml:space="preserve"> July to </w:t>
      </w:r>
    </w:p>
    <w:p w:rsidR="00A931B0" w:rsidRDefault="00354B31" w:rsidP="00354B31">
      <w:pPr>
        <w:pStyle w:val="NoSpacing"/>
        <w:rPr>
          <w:sz w:val="24"/>
          <w:szCs w:val="24"/>
        </w:rPr>
      </w:pPr>
      <w:r>
        <w:rPr>
          <w:sz w:val="24"/>
          <w:szCs w:val="24"/>
        </w:rPr>
        <w:t>janetsheen@btinternet .com</w:t>
      </w:r>
    </w:p>
    <w:p w:rsidR="00A931B0" w:rsidRDefault="00A931B0" w:rsidP="004136DF">
      <w:pPr>
        <w:pStyle w:val="NoSpacing"/>
        <w:jc w:val="both"/>
        <w:rPr>
          <w:sz w:val="24"/>
          <w:szCs w:val="24"/>
        </w:rPr>
      </w:pPr>
    </w:p>
    <w:p w:rsidR="00A931B0" w:rsidRDefault="00A931B0" w:rsidP="004136DF">
      <w:pPr>
        <w:pStyle w:val="NoSpacing"/>
        <w:jc w:val="both"/>
        <w:rPr>
          <w:sz w:val="24"/>
          <w:szCs w:val="24"/>
        </w:rPr>
      </w:pPr>
      <w:r>
        <w:rPr>
          <w:b/>
          <w:sz w:val="24"/>
          <w:szCs w:val="24"/>
        </w:rPr>
        <w:t>Helpers:</w:t>
      </w:r>
      <w:r w:rsidR="00B43F59">
        <w:rPr>
          <w:sz w:val="24"/>
          <w:szCs w:val="24"/>
        </w:rPr>
        <w:t xml:space="preserve"> Each participating BRC Club</w:t>
      </w:r>
      <w:r>
        <w:rPr>
          <w:sz w:val="24"/>
          <w:szCs w:val="24"/>
        </w:rPr>
        <w:t xml:space="preserve"> will be required to supply 1 helper for a full day (9am – 4pm), or 2 helpers for a half day each (9am – 12.30pm or 12.30pm – 4pm). Names and contact details are to be submitted with entries.</w:t>
      </w:r>
    </w:p>
    <w:p w:rsidR="00A931B0" w:rsidRDefault="00A931B0" w:rsidP="004136DF">
      <w:pPr>
        <w:pStyle w:val="NoSpacing"/>
        <w:jc w:val="both"/>
        <w:rPr>
          <w:sz w:val="24"/>
          <w:szCs w:val="24"/>
        </w:rPr>
      </w:pPr>
    </w:p>
    <w:p w:rsidR="00A931B0" w:rsidRDefault="00A931B0" w:rsidP="004136DF">
      <w:pPr>
        <w:pStyle w:val="NoSpacing"/>
        <w:jc w:val="both"/>
        <w:rPr>
          <w:sz w:val="24"/>
          <w:szCs w:val="24"/>
        </w:rPr>
      </w:pPr>
      <w:r>
        <w:rPr>
          <w:b/>
          <w:sz w:val="24"/>
          <w:szCs w:val="24"/>
        </w:rPr>
        <w:t>Directions from the East:</w:t>
      </w:r>
    </w:p>
    <w:p w:rsidR="00A931B0" w:rsidRDefault="00A931B0" w:rsidP="004136DF">
      <w:pPr>
        <w:pStyle w:val="NoSpacing"/>
        <w:jc w:val="both"/>
        <w:rPr>
          <w:sz w:val="24"/>
          <w:szCs w:val="24"/>
        </w:rPr>
      </w:pPr>
      <w:r>
        <w:rPr>
          <w:sz w:val="24"/>
          <w:szCs w:val="24"/>
        </w:rPr>
        <w:t>M27 – A31 past Ringwood A338 towards Bournemouth.</w:t>
      </w:r>
    </w:p>
    <w:p w:rsidR="00A931B0" w:rsidRDefault="00A931B0" w:rsidP="004136DF">
      <w:pPr>
        <w:pStyle w:val="NoSpacing"/>
        <w:jc w:val="both"/>
        <w:rPr>
          <w:sz w:val="24"/>
          <w:szCs w:val="24"/>
        </w:rPr>
      </w:pPr>
      <w:r>
        <w:rPr>
          <w:sz w:val="24"/>
          <w:szCs w:val="24"/>
        </w:rPr>
        <w:t>Take slip road sign posted Christchurch, follow signs for airport, turn right at traffic lights over flyover keep going straight until roundabout 1</w:t>
      </w:r>
      <w:r w:rsidRPr="00A931B0">
        <w:rPr>
          <w:sz w:val="24"/>
          <w:szCs w:val="24"/>
          <w:vertAlign w:val="superscript"/>
        </w:rPr>
        <w:t>st</w:t>
      </w:r>
      <w:r>
        <w:rPr>
          <w:sz w:val="24"/>
          <w:szCs w:val="24"/>
        </w:rPr>
        <w:t xml:space="preserve"> exit. Event field is on the right before airport.</w:t>
      </w:r>
    </w:p>
    <w:p w:rsidR="00A931B0" w:rsidRDefault="00A931B0" w:rsidP="004136DF">
      <w:pPr>
        <w:pStyle w:val="NoSpacing"/>
        <w:jc w:val="both"/>
        <w:rPr>
          <w:sz w:val="24"/>
          <w:szCs w:val="24"/>
        </w:rPr>
      </w:pPr>
    </w:p>
    <w:p w:rsidR="00A931B0" w:rsidRDefault="00A931B0" w:rsidP="004136DF">
      <w:pPr>
        <w:pStyle w:val="NoSpacing"/>
        <w:jc w:val="both"/>
        <w:rPr>
          <w:sz w:val="24"/>
          <w:szCs w:val="24"/>
        </w:rPr>
      </w:pPr>
      <w:r>
        <w:rPr>
          <w:b/>
          <w:sz w:val="24"/>
          <w:szCs w:val="24"/>
        </w:rPr>
        <w:t>Directions from the West:</w:t>
      </w:r>
    </w:p>
    <w:p w:rsidR="00A931B0" w:rsidRDefault="00A931B0" w:rsidP="004136DF">
      <w:pPr>
        <w:pStyle w:val="NoSpacing"/>
        <w:jc w:val="both"/>
        <w:rPr>
          <w:sz w:val="24"/>
          <w:szCs w:val="24"/>
        </w:rPr>
      </w:pPr>
      <w:r>
        <w:rPr>
          <w:sz w:val="24"/>
          <w:szCs w:val="24"/>
        </w:rPr>
        <w:t>Wimborne, Longham, Parley Cross follow signs to the airport.  Straight across traffic lights 2</w:t>
      </w:r>
      <w:r w:rsidRPr="00A931B0">
        <w:rPr>
          <w:sz w:val="24"/>
          <w:szCs w:val="24"/>
          <w:vertAlign w:val="superscript"/>
        </w:rPr>
        <w:t>nd</w:t>
      </w:r>
      <w:r>
        <w:rPr>
          <w:sz w:val="24"/>
          <w:szCs w:val="24"/>
        </w:rPr>
        <w:t xml:space="preserve"> exit at roundabout, across next traffic lights event field on the left.</w:t>
      </w:r>
    </w:p>
    <w:p w:rsidR="002F11D9" w:rsidRDefault="002F11D9" w:rsidP="004136DF">
      <w:pPr>
        <w:pStyle w:val="NoSpacing"/>
        <w:jc w:val="both"/>
        <w:rPr>
          <w:sz w:val="24"/>
          <w:szCs w:val="24"/>
        </w:rPr>
      </w:pPr>
    </w:p>
    <w:p w:rsidR="002F11D9" w:rsidRDefault="002F11D9" w:rsidP="004136DF">
      <w:pPr>
        <w:pStyle w:val="NoSpacing"/>
        <w:jc w:val="both"/>
        <w:rPr>
          <w:sz w:val="24"/>
          <w:szCs w:val="24"/>
        </w:rPr>
      </w:pPr>
    </w:p>
    <w:p w:rsidR="002F11D9" w:rsidRPr="002F11D9" w:rsidRDefault="002F11D9" w:rsidP="004136DF">
      <w:pPr>
        <w:pStyle w:val="NoSpacing"/>
        <w:jc w:val="both"/>
        <w:rPr>
          <w:b/>
          <w:sz w:val="28"/>
          <w:szCs w:val="28"/>
        </w:rPr>
      </w:pPr>
      <w:r>
        <w:rPr>
          <w:b/>
          <w:sz w:val="28"/>
          <w:szCs w:val="28"/>
        </w:rPr>
        <w:t>PLEASE CLEAN UP AFTER YOUR HORSE AND TAKE ALL YOUR LITTER HOME</w:t>
      </w:r>
    </w:p>
    <w:p w:rsidR="002F11D9" w:rsidRDefault="002F11D9" w:rsidP="004136DF">
      <w:pPr>
        <w:pStyle w:val="NoSpacing"/>
        <w:jc w:val="both"/>
        <w:rPr>
          <w:sz w:val="24"/>
          <w:szCs w:val="24"/>
        </w:rPr>
      </w:pPr>
    </w:p>
    <w:p w:rsidR="002F11D9" w:rsidRPr="00A931B0" w:rsidRDefault="002F11D9" w:rsidP="004136DF">
      <w:pPr>
        <w:pStyle w:val="NoSpacing"/>
        <w:jc w:val="both"/>
        <w:rPr>
          <w:sz w:val="24"/>
          <w:szCs w:val="24"/>
        </w:rPr>
      </w:pPr>
    </w:p>
    <w:p w:rsidR="00A22652" w:rsidRDefault="00173D55" w:rsidP="00173D55">
      <w:pPr>
        <w:jc w:val="center"/>
        <w:rPr>
          <w:b/>
          <w:sz w:val="28"/>
          <w:szCs w:val="28"/>
        </w:rPr>
      </w:pPr>
      <w:r>
        <w:rPr>
          <w:b/>
          <w:sz w:val="28"/>
          <w:szCs w:val="28"/>
        </w:rPr>
        <w:t>RULES</w:t>
      </w:r>
    </w:p>
    <w:p w:rsidR="002F11D9" w:rsidRDefault="002F11D9" w:rsidP="002F11D9">
      <w:pPr>
        <w:pStyle w:val="ListParagraph"/>
        <w:numPr>
          <w:ilvl w:val="0"/>
          <w:numId w:val="1"/>
        </w:numPr>
        <w:rPr>
          <w:sz w:val="24"/>
          <w:szCs w:val="24"/>
        </w:rPr>
      </w:pPr>
      <w:r>
        <w:rPr>
          <w:sz w:val="24"/>
          <w:szCs w:val="24"/>
        </w:rPr>
        <w:t>This competition will be run in accordance with the Riding Club Rules for Competitions 2018.</w:t>
      </w:r>
      <w:r>
        <w:rPr>
          <w:sz w:val="24"/>
          <w:szCs w:val="24"/>
        </w:rPr>
        <w:br/>
      </w:r>
    </w:p>
    <w:p w:rsidR="002F11D9" w:rsidRDefault="002F11D9" w:rsidP="002F11D9">
      <w:pPr>
        <w:pStyle w:val="ListParagraph"/>
        <w:numPr>
          <w:ilvl w:val="0"/>
          <w:numId w:val="1"/>
        </w:numPr>
        <w:rPr>
          <w:sz w:val="24"/>
          <w:szCs w:val="24"/>
        </w:rPr>
      </w:pPr>
      <w:r>
        <w:rPr>
          <w:sz w:val="24"/>
          <w:szCs w:val="24"/>
        </w:rPr>
        <w:t>Entry is open to all affiliated Riding clubs in Area 17. Competitors only are permitted to ride the horse on the showground.</w:t>
      </w:r>
      <w:r>
        <w:rPr>
          <w:sz w:val="24"/>
          <w:szCs w:val="24"/>
        </w:rPr>
        <w:br/>
      </w:r>
    </w:p>
    <w:p w:rsidR="002F11D9" w:rsidRDefault="002F11D9" w:rsidP="002F11D9">
      <w:pPr>
        <w:pStyle w:val="ListParagraph"/>
        <w:numPr>
          <w:ilvl w:val="0"/>
          <w:numId w:val="1"/>
        </w:numPr>
        <w:rPr>
          <w:sz w:val="24"/>
          <w:szCs w:val="24"/>
        </w:rPr>
      </w:pPr>
      <w:r>
        <w:rPr>
          <w:sz w:val="24"/>
          <w:szCs w:val="24"/>
        </w:rPr>
        <w:t>British Riding Clubs, Hurn Bridge Equestrian Centre and persons acting on their behalf, do not accept any liability for any loss, accident, or damage to any person, animal, vehicle or goods occurring in connection with this event.  It is a condition of entry that each competitor indemnifies the organiser against any claim.</w:t>
      </w:r>
      <w:r>
        <w:rPr>
          <w:sz w:val="24"/>
          <w:szCs w:val="24"/>
        </w:rPr>
        <w:br/>
      </w:r>
    </w:p>
    <w:p w:rsidR="00BD09EB" w:rsidRPr="002F11D9" w:rsidRDefault="002F11D9" w:rsidP="002F11D9">
      <w:pPr>
        <w:pStyle w:val="ListParagraph"/>
        <w:numPr>
          <w:ilvl w:val="0"/>
          <w:numId w:val="1"/>
        </w:numPr>
        <w:rPr>
          <w:sz w:val="24"/>
          <w:szCs w:val="24"/>
        </w:rPr>
      </w:pPr>
      <w:r>
        <w:rPr>
          <w:b/>
          <w:sz w:val="24"/>
          <w:szCs w:val="24"/>
        </w:rPr>
        <w:t xml:space="preserve">Protective Hardwear </w:t>
      </w:r>
      <w:r>
        <w:rPr>
          <w:sz w:val="24"/>
          <w:szCs w:val="24"/>
        </w:rPr>
        <w:t>must be worn at all times by anyone, riding anywhere at a BRC event Harnesses must be correctly adjusted and fastened.  Protective Headwear constitutes a hat which meets one of the following standards.  Failure to do so will incur elimination</w:t>
      </w:r>
      <w:r>
        <w:rPr>
          <w:sz w:val="24"/>
          <w:szCs w:val="24"/>
        </w:rPr>
        <w:br/>
      </w:r>
    </w:p>
    <w:tbl>
      <w:tblPr>
        <w:tblStyle w:val="TableGrid"/>
        <w:tblW w:w="0" w:type="auto"/>
        <w:tblInd w:w="720" w:type="dxa"/>
        <w:tblLook w:val="04A0" w:firstRow="1" w:lastRow="0" w:firstColumn="1" w:lastColumn="0" w:noHBand="0" w:noVBand="1"/>
      </w:tblPr>
      <w:tblGrid>
        <w:gridCol w:w="2110"/>
        <w:gridCol w:w="6186"/>
      </w:tblGrid>
      <w:tr w:rsidR="00BD09EB" w:rsidTr="00BD09EB">
        <w:tc>
          <w:tcPr>
            <w:tcW w:w="2110" w:type="dxa"/>
          </w:tcPr>
          <w:p w:rsidR="00BD09EB" w:rsidRDefault="00BD09EB" w:rsidP="00BD09EB">
            <w:pPr>
              <w:pStyle w:val="ListParagraph"/>
              <w:ind w:left="0"/>
              <w:rPr>
                <w:sz w:val="24"/>
                <w:szCs w:val="24"/>
              </w:rPr>
            </w:pPr>
            <w:r>
              <w:rPr>
                <w:sz w:val="24"/>
                <w:szCs w:val="24"/>
              </w:rPr>
              <w:t>British</w:t>
            </w:r>
          </w:p>
        </w:tc>
        <w:tc>
          <w:tcPr>
            <w:tcW w:w="6186" w:type="dxa"/>
          </w:tcPr>
          <w:p w:rsidR="00BD09EB" w:rsidRDefault="00BD09EB" w:rsidP="00BD09EB">
            <w:pPr>
              <w:pStyle w:val="ListParagraph"/>
              <w:ind w:left="0"/>
              <w:rPr>
                <w:sz w:val="24"/>
                <w:szCs w:val="24"/>
              </w:rPr>
            </w:pPr>
            <w:r>
              <w:rPr>
                <w:sz w:val="24"/>
                <w:szCs w:val="24"/>
              </w:rPr>
              <w:t>PAS 015: 1998 or 2011 provided they are BSI Kitemarked</w:t>
            </w:r>
          </w:p>
          <w:p w:rsidR="00BD09EB" w:rsidRDefault="00BD09EB" w:rsidP="00BD09EB">
            <w:pPr>
              <w:pStyle w:val="ListParagraph"/>
              <w:ind w:left="0"/>
              <w:rPr>
                <w:sz w:val="24"/>
                <w:szCs w:val="24"/>
              </w:rPr>
            </w:pPr>
            <w:r>
              <w:rPr>
                <w:sz w:val="24"/>
                <w:szCs w:val="24"/>
              </w:rPr>
              <w:t>VG1 01.040: 2014-12 provided they are BSI Kitemarked</w:t>
            </w:r>
          </w:p>
        </w:tc>
      </w:tr>
      <w:tr w:rsidR="00BD09EB" w:rsidTr="00BD09EB">
        <w:tc>
          <w:tcPr>
            <w:tcW w:w="2110" w:type="dxa"/>
          </w:tcPr>
          <w:p w:rsidR="00BD09EB" w:rsidRDefault="00BD09EB" w:rsidP="00BD09EB">
            <w:pPr>
              <w:pStyle w:val="ListParagraph"/>
              <w:ind w:left="0"/>
              <w:rPr>
                <w:sz w:val="24"/>
                <w:szCs w:val="24"/>
              </w:rPr>
            </w:pPr>
            <w:r>
              <w:rPr>
                <w:sz w:val="24"/>
                <w:szCs w:val="24"/>
              </w:rPr>
              <w:t>European</w:t>
            </w:r>
          </w:p>
        </w:tc>
        <w:tc>
          <w:tcPr>
            <w:tcW w:w="6186" w:type="dxa"/>
          </w:tcPr>
          <w:p w:rsidR="00BD09EB" w:rsidRDefault="00BD09EB" w:rsidP="00BD09EB">
            <w:pPr>
              <w:pStyle w:val="ListParagraph"/>
              <w:ind w:left="0"/>
              <w:rPr>
                <w:sz w:val="24"/>
                <w:szCs w:val="24"/>
              </w:rPr>
            </w:pPr>
            <w:r>
              <w:rPr>
                <w:sz w:val="24"/>
                <w:szCs w:val="24"/>
              </w:rPr>
              <w:t>VG1 01.04</w:t>
            </w:r>
            <w:r w:rsidR="003B2F35">
              <w:rPr>
                <w:sz w:val="24"/>
                <w:szCs w:val="24"/>
              </w:rPr>
              <w:t>0: 2014-12 provided they are BSI</w:t>
            </w:r>
            <w:r>
              <w:rPr>
                <w:sz w:val="24"/>
                <w:szCs w:val="24"/>
              </w:rPr>
              <w:t xml:space="preserve"> Kitemarked</w:t>
            </w:r>
          </w:p>
        </w:tc>
      </w:tr>
      <w:tr w:rsidR="00BD09EB" w:rsidTr="00BD09EB">
        <w:tc>
          <w:tcPr>
            <w:tcW w:w="2110" w:type="dxa"/>
          </w:tcPr>
          <w:p w:rsidR="00BD09EB" w:rsidRDefault="00BD09EB" w:rsidP="00BD09EB">
            <w:pPr>
              <w:pStyle w:val="ListParagraph"/>
              <w:ind w:left="0"/>
              <w:rPr>
                <w:sz w:val="24"/>
                <w:szCs w:val="24"/>
              </w:rPr>
            </w:pPr>
            <w:r>
              <w:rPr>
                <w:sz w:val="24"/>
                <w:szCs w:val="24"/>
              </w:rPr>
              <w:t>American</w:t>
            </w:r>
          </w:p>
        </w:tc>
        <w:tc>
          <w:tcPr>
            <w:tcW w:w="6186" w:type="dxa"/>
          </w:tcPr>
          <w:p w:rsidR="00BD09EB" w:rsidRDefault="00BD09EB" w:rsidP="00BD09EB">
            <w:pPr>
              <w:pStyle w:val="ListParagraph"/>
              <w:ind w:left="0"/>
              <w:rPr>
                <w:sz w:val="24"/>
                <w:szCs w:val="24"/>
              </w:rPr>
            </w:pPr>
            <w:r>
              <w:rPr>
                <w:sz w:val="24"/>
                <w:szCs w:val="24"/>
              </w:rPr>
              <w:t>ASTM F1163: 2004a or 04a onwards provided they are SEI marked SNELL E2001</w:t>
            </w:r>
          </w:p>
        </w:tc>
      </w:tr>
      <w:tr w:rsidR="00BD09EB" w:rsidTr="00BD09EB">
        <w:tc>
          <w:tcPr>
            <w:tcW w:w="2110" w:type="dxa"/>
          </w:tcPr>
          <w:p w:rsidR="00BD09EB" w:rsidRDefault="003B2F35" w:rsidP="00BD09EB">
            <w:pPr>
              <w:pStyle w:val="ListParagraph"/>
              <w:ind w:left="0"/>
              <w:rPr>
                <w:sz w:val="24"/>
                <w:szCs w:val="24"/>
              </w:rPr>
            </w:pPr>
            <w:r>
              <w:rPr>
                <w:sz w:val="24"/>
                <w:szCs w:val="24"/>
              </w:rPr>
              <w:t>Austr</w:t>
            </w:r>
            <w:r w:rsidR="00BD09EB">
              <w:rPr>
                <w:sz w:val="24"/>
                <w:szCs w:val="24"/>
              </w:rPr>
              <w:t>alian and NZ</w:t>
            </w:r>
          </w:p>
        </w:tc>
        <w:tc>
          <w:tcPr>
            <w:tcW w:w="6186" w:type="dxa"/>
          </w:tcPr>
          <w:p w:rsidR="00BD09EB" w:rsidRDefault="00BD09EB" w:rsidP="00BD09EB">
            <w:pPr>
              <w:pStyle w:val="ListParagraph"/>
              <w:ind w:left="0"/>
              <w:rPr>
                <w:sz w:val="24"/>
                <w:szCs w:val="24"/>
              </w:rPr>
            </w:pPr>
            <w:r>
              <w:rPr>
                <w:sz w:val="24"/>
                <w:szCs w:val="24"/>
              </w:rPr>
              <w:t>AS/NZS 3838: 2006 onwards provided they are SAI global marked</w:t>
            </w:r>
          </w:p>
        </w:tc>
      </w:tr>
    </w:tbl>
    <w:p w:rsidR="002F11D9" w:rsidRDefault="00BD09EB" w:rsidP="002F11D9">
      <w:pPr>
        <w:pStyle w:val="ListParagraph"/>
        <w:numPr>
          <w:ilvl w:val="0"/>
          <w:numId w:val="1"/>
        </w:numPr>
        <w:rPr>
          <w:sz w:val="24"/>
          <w:szCs w:val="24"/>
        </w:rPr>
      </w:pPr>
      <w:r>
        <w:rPr>
          <w:sz w:val="24"/>
          <w:szCs w:val="24"/>
        </w:rPr>
        <w:t>Hats will be checked and tagged at this competition.  Please allow extra time for this process</w:t>
      </w:r>
      <w:r>
        <w:rPr>
          <w:sz w:val="24"/>
          <w:szCs w:val="24"/>
        </w:rPr>
        <w:br/>
      </w:r>
    </w:p>
    <w:p w:rsidR="00BD09EB" w:rsidRDefault="00BD09EB" w:rsidP="002F11D9">
      <w:pPr>
        <w:pStyle w:val="ListParagraph"/>
        <w:numPr>
          <w:ilvl w:val="0"/>
          <w:numId w:val="1"/>
        </w:numPr>
        <w:rPr>
          <w:sz w:val="24"/>
          <w:szCs w:val="24"/>
        </w:rPr>
      </w:pPr>
      <w:r>
        <w:rPr>
          <w:sz w:val="24"/>
          <w:szCs w:val="24"/>
        </w:rPr>
        <w:t>Competitors must report to the steward and be ready to ride their test up to 10 minutes before the allotted time.</w:t>
      </w:r>
      <w:r>
        <w:rPr>
          <w:sz w:val="24"/>
          <w:szCs w:val="24"/>
        </w:rPr>
        <w:br/>
      </w:r>
    </w:p>
    <w:p w:rsidR="00BD09EB" w:rsidRDefault="00BD09EB" w:rsidP="002F11D9">
      <w:pPr>
        <w:pStyle w:val="ListParagraph"/>
        <w:numPr>
          <w:ilvl w:val="0"/>
          <w:numId w:val="1"/>
        </w:numPr>
        <w:rPr>
          <w:sz w:val="24"/>
          <w:szCs w:val="24"/>
        </w:rPr>
      </w:pPr>
      <w:r>
        <w:rPr>
          <w:sz w:val="24"/>
          <w:szCs w:val="24"/>
        </w:rPr>
        <w:t>VACCINATION CERTIFICATES: The Passport/Vaccination Certificate must, under penalty of elimination, accompany the horse to all official competitions, the competitor is responsible for producing it on demand.</w:t>
      </w:r>
      <w:r w:rsidR="00E87CE0">
        <w:rPr>
          <w:sz w:val="24"/>
          <w:szCs w:val="24"/>
        </w:rPr>
        <w:br/>
      </w:r>
    </w:p>
    <w:p w:rsidR="00E87CE0" w:rsidRDefault="00E87CE0" w:rsidP="002F11D9">
      <w:pPr>
        <w:pStyle w:val="ListParagraph"/>
        <w:numPr>
          <w:ilvl w:val="0"/>
          <w:numId w:val="1"/>
        </w:numPr>
        <w:rPr>
          <w:sz w:val="24"/>
          <w:szCs w:val="24"/>
        </w:rPr>
      </w:pPr>
      <w:r>
        <w:rPr>
          <w:sz w:val="24"/>
          <w:szCs w:val="24"/>
        </w:rPr>
        <w:t>HEALTH AND SAFETY.  The organisers and land owners have taken all reasonable precautions to ensure the health and safety of everyone present.  For these measures to be effective, everyone must obey the instructions of the Organisers, Officials and Stewards and take all reasonable precautions to avoid and prevent accidents occurring.  First Aid cover will be provided.</w:t>
      </w:r>
      <w:r>
        <w:rPr>
          <w:sz w:val="24"/>
          <w:szCs w:val="24"/>
        </w:rPr>
        <w:br/>
      </w:r>
    </w:p>
    <w:p w:rsidR="00E87CE0" w:rsidRPr="002F11D9" w:rsidRDefault="00E87CE0" w:rsidP="002F11D9">
      <w:pPr>
        <w:pStyle w:val="ListParagraph"/>
        <w:numPr>
          <w:ilvl w:val="0"/>
          <w:numId w:val="1"/>
        </w:numPr>
        <w:rPr>
          <w:sz w:val="24"/>
          <w:szCs w:val="24"/>
        </w:rPr>
      </w:pPr>
      <w:r>
        <w:rPr>
          <w:sz w:val="24"/>
          <w:szCs w:val="24"/>
        </w:rPr>
        <w:t>Horses or ponies must not be tied up outside boxes or trailer and left unattended. Dogs must be kept on leads at all times.</w:t>
      </w:r>
    </w:p>
    <w:sectPr w:rsidR="00E87CE0" w:rsidRPr="002F11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8C261F"/>
    <w:multiLevelType w:val="hybridMultilevel"/>
    <w:tmpl w:val="6E66D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5FF"/>
    <w:rsid w:val="00124E86"/>
    <w:rsid w:val="00173D55"/>
    <w:rsid w:val="00183037"/>
    <w:rsid w:val="00196A3D"/>
    <w:rsid w:val="001C4557"/>
    <w:rsid w:val="001E3389"/>
    <w:rsid w:val="002451C2"/>
    <w:rsid w:val="002934E5"/>
    <w:rsid w:val="002F11D9"/>
    <w:rsid w:val="00316DDB"/>
    <w:rsid w:val="00354B31"/>
    <w:rsid w:val="003B2F35"/>
    <w:rsid w:val="004136DF"/>
    <w:rsid w:val="00484CC6"/>
    <w:rsid w:val="005008CF"/>
    <w:rsid w:val="0058091D"/>
    <w:rsid w:val="00926184"/>
    <w:rsid w:val="009855C3"/>
    <w:rsid w:val="00A22652"/>
    <w:rsid w:val="00A931B0"/>
    <w:rsid w:val="00AF63DA"/>
    <w:rsid w:val="00B43F59"/>
    <w:rsid w:val="00BC07E0"/>
    <w:rsid w:val="00BD09EB"/>
    <w:rsid w:val="00D316F2"/>
    <w:rsid w:val="00D90860"/>
    <w:rsid w:val="00E87CE0"/>
    <w:rsid w:val="00F415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3D55"/>
    <w:pPr>
      <w:ind w:left="720"/>
      <w:contextualSpacing/>
    </w:pPr>
  </w:style>
  <w:style w:type="paragraph" w:styleId="NoSpacing">
    <w:name w:val="No Spacing"/>
    <w:uiPriority w:val="1"/>
    <w:qFormat/>
    <w:rsid w:val="00173D55"/>
    <w:pPr>
      <w:spacing w:after="0" w:line="240" w:lineRule="auto"/>
    </w:pPr>
  </w:style>
  <w:style w:type="character" w:styleId="Hyperlink">
    <w:name w:val="Hyperlink"/>
    <w:basedOn w:val="DefaultParagraphFont"/>
    <w:uiPriority w:val="99"/>
    <w:unhideWhenUsed/>
    <w:rsid w:val="004136DF"/>
    <w:rPr>
      <w:color w:val="0563C1" w:themeColor="hyperlink"/>
      <w:u w:val="single"/>
    </w:rPr>
  </w:style>
  <w:style w:type="table" w:styleId="TableGrid">
    <w:name w:val="Table Grid"/>
    <w:basedOn w:val="TableNormal"/>
    <w:uiPriority w:val="39"/>
    <w:rsid w:val="00BD0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316F2"/>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1C45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455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3D55"/>
    <w:pPr>
      <w:ind w:left="720"/>
      <w:contextualSpacing/>
    </w:pPr>
  </w:style>
  <w:style w:type="paragraph" w:styleId="NoSpacing">
    <w:name w:val="No Spacing"/>
    <w:uiPriority w:val="1"/>
    <w:qFormat/>
    <w:rsid w:val="00173D55"/>
    <w:pPr>
      <w:spacing w:after="0" w:line="240" w:lineRule="auto"/>
    </w:pPr>
  </w:style>
  <w:style w:type="character" w:styleId="Hyperlink">
    <w:name w:val="Hyperlink"/>
    <w:basedOn w:val="DefaultParagraphFont"/>
    <w:uiPriority w:val="99"/>
    <w:unhideWhenUsed/>
    <w:rsid w:val="004136DF"/>
    <w:rPr>
      <w:color w:val="0563C1" w:themeColor="hyperlink"/>
      <w:u w:val="single"/>
    </w:rPr>
  </w:style>
  <w:style w:type="table" w:styleId="TableGrid">
    <w:name w:val="Table Grid"/>
    <w:basedOn w:val="TableNormal"/>
    <w:uiPriority w:val="39"/>
    <w:rsid w:val="00BD0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316F2"/>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1C45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45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sphotography.co.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janetsheen@btinternet.com" TargetMode="External"/><Relationship Id="rId5" Type="http://schemas.openxmlformats.org/officeDocument/2006/relationships/webSettings" Target="webSettings.xml"/><Relationship Id="rId10" Type="http://schemas.openxmlformats.org/officeDocument/2006/relationships/hyperlink" Target="http://www.area17-brc.org.uk" TargetMode="External"/><Relationship Id="rId4" Type="http://schemas.openxmlformats.org/officeDocument/2006/relationships/settings" Target="settings.xml"/><Relationship Id="rId9" Type="http://schemas.openxmlformats.org/officeDocument/2006/relationships/hyperlink" Target="http://www.newforestridingclu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1010</Words>
  <Characters>5758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Sheen</dc:creator>
  <cp:lastModifiedBy>Briggs</cp:lastModifiedBy>
  <cp:revision>2</cp:revision>
  <cp:lastPrinted>2018-04-23T14:15:00Z</cp:lastPrinted>
  <dcterms:created xsi:type="dcterms:W3CDTF">2018-05-19T09:31:00Z</dcterms:created>
  <dcterms:modified xsi:type="dcterms:W3CDTF">2018-05-19T09:31:00Z</dcterms:modified>
</cp:coreProperties>
</file>