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5539.0" w:type="dxa"/>
        <w:jc w:val="left"/>
        <w:tblInd w:w="0.0" w:type="dxa"/>
        <w:tblLayout w:type="fixed"/>
        <w:tblLook w:val="0000"/>
      </w:tblPr>
      <w:tblGrid>
        <w:gridCol w:w="7825"/>
        <w:gridCol w:w="7714"/>
        <w:tblGridChange w:id="0">
          <w:tblGrid>
            <w:gridCol w:w="7825"/>
            <w:gridCol w:w="7714"/>
          </w:tblGrid>
        </w:tblGridChange>
      </w:tblGrid>
      <w:tr>
        <w:trPr>
          <w:trHeight w:val="140" w:hRule="atLeast"/>
        </w:trP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GENERAL RULES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competition will be run in accordance with the Riding Club Rules for Competitions, 2017.</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Entry for Qualifying Classes is open to all affiliated Riding Clubs in Area 17. Competitors only are permitted to ride the horse on the showground.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British Riding Clubs, Rockbourne Tenantry Farm and persons acting on their behalf, do not accept any liability for any loss, accident, or damage to any person, animal, vehicle or goods occurring in connection with this event. It is a condition of entry that each competitor indemnifies the organiser against any claim.</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‘Protective Headwear’ must be worn at all times by anyone, riding anywhere at a BRC event. Harnesses must be correctly adjusted and fastened. Hats </w:t>
            </w:r>
            <w:r w:rsidDel="00000000" w:rsidR="00000000" w:rsidRPr="00000000">
              <w:rPr>
                <w:b w:val="1"/>
                <w:i w:val="1"/>
                <w:color w:val="000000"/>
                <w:sz w:val="20"/>
                <w:szCs w:val="20"/>
                <w:vertAlign w:val="baseline"/>
                <w:rtl w:val="0"/>
              </w:rPr>
              <w:t xml:space="preserve">must be orange tagged; not have a fixed peak or any type of extensions</w:t>
            </w:r>
            <w:r w:rsidDel="00000000" w:rsidR="00000000" w:rsidRPr="00000000">
              <w:rPr>
                <w:color w:val="000000"/>
                <w:vertAlign w:val="baseline"/>
                <w:rtl w:val="0"/>
              </w:rPr>
              <w:t xml:space="preserve"> </w:t>
            </w:r>
            <w:r w:rsidDel="00000000" w:rsidR="00000000" w:rsidRPr="00000000">
              <w:rPr>
                <w:b w:val="1"/>
                <w:i w:val="1"/>
                <w:sz w:val="20"/>
                <w:szCs w:val="20"/>
                <w:vertAlign w:val="baseline"/>
                <w:rtl w:val="0"/>
              </w:rPr>
              <w:t xml:space="preserve">‘Protective Headwear’ constitutes a hat which meets one of the following standards. Failure to do so will incur elimination.</w:t>
            </w:r>
            <w:r w:rsidDel="00000000" w:rsidR="00000000" w:rsidRPr="00000000">
              <w:rPr>
                <w:rtl w:val="0"/>
              </w:rPr>
            </w:r>
          </w:p>
          <w:tbl>
            <w:tblPr>
              <w:tblStyle w:val="Table1"/>
              <w:tblW w:w="7275.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7"/>
              <w:gridCol w:w="5708"/>
              <w:tblGridChange w:id="0">
                <w:tblGrid>
                  <w:gridCol w:w="1567"/>
                  <w:gridCol w:w="5708"/>
                </w:tblGrid>
              </w:tblGridChange>
            </w:tblGrid>
            <w:tr>
              <w:trPr>
                <w:trHeight w:val="140" w:hRule="atLeast"/>
              </w:trPr>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British</w:t>
                  </w:r>
                  <w:r w:rsidDel="00000000" w:rsidR="00000000" w:rsidRPr="00000000">
                    <w:rPr>
                      <w:rtl w:val="0"/>
                    </w:rPr>
                  </w:r>
                </w:p>
                <w:p w:rsidR="00000000" w:rsidDel="00000000" w:rsidP="00000000" w:rsidRDefault="00000000" w:rsidRPr="00000000">
                  <w:pPr>
                    <w:contextualSpacing w:val="0"/>
                    <w:rPr>
                      <w:b w:val="0"/>
                      <w:i w:val="0"/>
                      <w:sz w:val="20"/>
                      <w:szCs w:val="20"/>
                      <w:vertAlign w:val="baseline"/>
                    </w:rPr>
                  </w:pPr>
                  <w:r w:rsidDel="00000000" w:rsidR="00000000" w:rsidRPr="00000000">
                    <w:rPr>
                      <w:rtl w:val="0"/>
                    </w:rPr>
                  </w:r>
                </w:p>
                <w:p w:rsidR="00000000" w:rsidDel="00000000" w:rsidP="00000000" w:rsidRDefault="00000000" w:rsidRPr="00000000">
                  <w:pPr>
                    <w:contextualSpacing w:val="0"/>
                    <w:rPr>
                      <w:b w:val="0"/>
                      <w:i w:val="0"/>
                      <w:sz w:val="20"/>
                      <w:szCs w:val="20"/>
                      <w:vertAlign w:val="baseline"/>
                    </w:rPr>
                  </w:pPr>
                  <w:r w:rsidDel="00000000" w:rsidR="00000000" w:rsidRPr="00000000">
                    <w:rPr>
                      <w:rtl w:val="0"/>
                    </w:rPr>
                  </w:r>
                </w:p>
              </w:tc>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PAS 015: 1998 or 2011 provided they are BSI Kitemarked </w:t>
                  </w:r>
                  <w:r w:rsidDel="00000000" w:rsidR="00000000" w:rsidRPr="00000000">
                    <w:rPr>
                      <w:rtl w:val="0"/>
                    </w:rPr>
                  </w:r>
                </w:p>
                <w:p w:rsidR="00000000" w:rsidDel="00000000" w:rsidP="00000000" w:rsidRDefault="00000000" w:rsidRPr="00000000">
                  <w:pPr>
                    <w:contextualSpacing w:val="0"/>
                    <w:rPr>
                      <w:sz w:val="20"/>
                      <w:szCs w:val="20"/>
                      <w:vertAlign w:val="baseline"/>
                    </w:rPr>
                  </w:pPr>
                  <w:r w:rsidDel="00000000" w:rsidR="00000000" w:rsidRPr="00000000">
                    <w:rPr>
                      <w:b w:val="1"/>
                      <w:i w:val="1"/>
                      <w:sz w:val="20"/>
                      <w:szCs w:val="20"/>
                      <w:vertAlign w:val="baseline"/>
                      <w:rtl w:val="0"/>
                    </w:rPr>
                    <w:t xml:space="preserve">VG1 01.040: 2014-12 provided they are BSI Kitemarked </w:t>
                  </w:r>
                  <w:r w:rsidDel="00000000" w:rsidR="00000000" w:rsidRPr="00000000">
                    <w:rPr>
                      <w:rtl w:val="0"/>
                    </w:rPr>
                  </w:r>
                </w:p>
              </w:tc>
            </w:tr>
            <w:tr>
              <w:trPr>
                <w:trHeight w:val="140" w:hRule="atLeast"/>
              </w:trPr>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European</w:t>
                  </w:r>
                  <w:r w:rsidDel="00000000" w:rsidR="00000000" w:rsidRPr="00000000">
                    <w:rPr>
                      <w:rtl w:val="0"/>
                    </w:rPr>
                  </w:r>
                </w:p>
              </w:tc>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VG1 01.040: 2014-12 provided they are BSI Kitemarked</w:t>
                  </w:r>
                  <w:r w:rsidDel="00000000" w:rsidR="00000000" w:rsidRPr="00000000">
                    <w:rPr>
                      <w:rtl w:val="0"/>
                    </w:rPr>
                  </w:r>
                </w:p>
              </w:tc>
            </w:tr>
            <w:tr>
              <w:trPr>
                <w:trHeight w:val="140" w:hRule="atLeast"/>
              </w:trPr>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American</w:t>
                  </w:r>
                  <w:r w:rsidDel="00000000" w:rsidR="00000000" w:rsidRPr="00000000">
                    <w:rPr>
                      <w:rtl w:val="0"/>
                    </w:rPr>
                  </w:r>
                </w:p>
              </w:tc>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ASTM F1163; 2004a or 04a onwards provided they are SEI marked</w:t>
                  </w:r>
                  <w:r w:rsidDel="00000000" w:rsidR="00000000" w:rsidRPr="00000000">
                    <w:rPr>
                      <w:rtl w:val="0"/>
                    </w:rPr>
                  </w:r>
                </w:p>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SNELL E2001</w:t>
                  </w:r>
                  <w:r w:rsidDel="00000000" w:rsidR="00000000" w:rsidRPr="00000000">
                    <w:rPr>
                      <w:rtl w:val="0"/>
                    </w:rPr>
                  </w:r>
                </w:p>
              </w:tc>
            </w:tr>
            <w:tr>
              <w:trPr>
                <w:trHeight w:val="140" w:hRule="atLeast"/>
              </w:trPr>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Australian &amp; New Zealand</w:t>
                  </w:r>
                  <w:r w:rsidDel="00000000" w:rsidR="00000000" w:rsidRPr="00000000">
                    <w:rPr>
                      <w:rtl w:val="0"/>
                    </w:rPr>
                  </w:r>
                </w:p>
              </w:tc>
              <w:tc>
                <w:tcPr>
                  <w:vAlign w:val="top"/>
                </w:tcPr>
                <w:p w:rsidR="00000000" w:rsidDel="00000000" w:rsidP="00000000" w:rsidRDefault="00000000" w:rsidRPr="00000000">
                  <w:pPr>
                    <w:contextualSpacing w:val="0"/>
                    <w:rPr>
                      <w:b w:val="0"/>
                      <w:i w:val="0"/>
                      <w:sz w:val="20"/>
                      <w:szCs w:val="20"/>
                      <w:vertAlign w:val="baseline"/>
                    </w:rPr>
                  </w:pPr>
                  <w:r w:rsidDel="00000000" w:rsidR="00000000" w:rsidRPr="00000000">
                    <w:rPr>
                      <w:b w:val="1"/>
                      <w:i w:val="1"/>
                      <w:sz w:val="20"/>
                      <w:szCs w:val="20"/>
                      <w:vertAlign w:val="baseline"/>
                      <w:rtl w:val="0"/>
                    </w:rPr>
                    <w:t xml:space="preserve">AS/NZS 3838: 2006 onwards provided they are SAI global marked</w:t>
                  </w:r>
                  <w:r w:rsidDel="00000000" w:rsidR="00000000" w:rsidRPr="00000000">
                    <w:rPr>
                      <w:rtl w:val="0"/>
                    </w:rPr>
                  </w:r>
                </w:p>
              </w:tc>
            </w:tr>
          </w:tbl>
          <w:p w:rsidR="00000000" w:rsidDel="00000000" w:rsidP="00000000" w:rsidRDefault="00000000" w:rsidRPr="00000000">
            <w:pPr>
              <w:contextualSpacing w:val="0"/>
              <w:rPr>
                <w:b w:val="0"/>
                <w:i w:val="0"/>
                <w:color w:val="ff0000"/>
                <w:sz w:val="20"/>
                <w:szCs w:val="20"/>
                <w:vertAlign w:val="baseline"/>
              </w:rPr>
            </w:pPr>
            <w:r w:rsidDel="00000000" w:rsidR="00000000" w:rsidRPr="00000000">
              <w:rPr>
                <w:b w:val="1"/>
                <w:i w:val="1"/>
                <w:color w:val="ff0000"/>
                <w:sz w:val="20"/>
                <w:szCs w:val="20"/>
                <w:vertAlign w:val="baseline"/>
                <w:rtl w:val="0"/>
              </w:rPr>
              <w:t xml:space="preserve">No head cams/recording equipment,or stop watches are allowed at this event.</w:t>
            </w:r>
            <w:r w:rsidDel="00000000" w:rsidR="00000000" w:rsidRPr="00000000">
              <w:rPr>
                <w:rtl w:val="0"/>
              </w:rPr>
            </w:r>
          </w:p>
          <w:p w:rsidR="00000000" w:rsidDel="00000000" w:rsidP="00000000" w:rsidRDefault="00000000" w:rsidRPr="00000000">
            <w:pPr>
              <w:contextualSpacing w:val="0"/>
              <w:rPr>
                <w:b w:val="0"/>
                <w:i w:val="0"/>
                <w:color w:val="ff0000"/>
                <w:sz w:val="20"/>
                <w:szCs w:val="20"/>
                <w:vertAlign w:val="baseline"/>
              </w:rPr>
            </w:pPr>
            <w:r w:rsidDel="00000000" w:rsidR="00000000" w:rsidRPr="00000000">
              <w:rPr>
                <w:rtl w:val="0"/>
              </w:rPr>
            </w:r>
          </w:p>
          <w:p w:rsidR="00000000" w:rsidDel="00000000" w:rsidP="00000000" w:rsidRDefault="00000000" w:rsidRPr="00000000">
            <w:pPr>
              <w:contextualSpacing w:val="0"/>
              <w:rPr>
                <w:sz w:val="20"/>
                <w:szCs w:val="20"/>
                <w:vertAlign w:val="baseline"/>
              </w:rPr>
            </w:pPr>
            <w:r w:rsidDel="00000000" w:rsidR="00000000" w:rsidRPr="00000000">
              <w:rPr>
                <w:sz w:val="20"/>
                <w:szCs w:val="20"/>
                <w:vertAlign w:val="baseline"/>
                <w:rtl w:val="0"/>
              </w:rPr>
              <w:t xml:space="preserve">A Body protector is obligatory. Medical Armbands are MANDATORY at this event and MUST be worn on arms.  Competitors to provide their own cross country bibs.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Competitors must report to the steward and be ready to ride up to 10 minutes before the allotted time.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VACCINATION CERTIFICATES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The Passport/vaccination Certificate must, under penalty of elimination, accompany the horse to all official competitions, the competitor is responsible for producing it on demand.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HEALTH AND SAFETY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organisers and land owners have taken all reasonable precautions to ensure the health and safety of everyone present.  For these measures to be effective, everyone must obey the instructions of the Organisers, officials and stewards, and take all reasonable precautions to avoid and prevent accidents occurring.  First Aid cover will be provided.</w:t>
            </w:r>
          </w:p>
          <w:p w:rsidR="00000000" w:rsidDel="00000000" w:rsidP="00000000" w:rsidRDefault="00000000" w:rsidRPr="00000000">
            <w:pPr>
              <w:contextualSpacing w:val="0"/>
              <w:rPr>
                <w:sz w:val="20"/>
                <w:szCs w:val="20"/>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sz w:val="20"/>
                <w:szCs w:val="20"/>
                <w:vertAlign w:val="baseline"/>
                <w:rtl w:val="0"/>
              </w:rPr>
              <w:t xml:space="preserve">Horses or ponies must not be tied up outside boxes or trailers and left</w:t>
            </w:r>
            <w:r w:rsidDel="00000000" w:rsidR="00000000" w:rsidRPr="00000000">
              <w:rPr>
                <w:vertAlign w:val="baseline"/>
                <w:rtl w:val="0"/>
              </w:rPr>
              <w:t xml:space="preserve"> </w:t>
            </w:r>
            <w:r w:rsidDel="00000000" w:rsidR="00000000" w:rsidRPr="00000000">
              <w:rPr>
                <w:sz w:val="20"/>
                <w:szCs w:val="20"/>
                <w:vertAlign w:val="baseline"/>
                <w:rtl w:val="0"/>
              </w:rPr>
              <w:t xml:space="preserve">unattended.</w:t>
            </w:r>
            <w:r w:rsidDel="00000000" w:rsidR="00000000" w:rsidRPr="00000000">
              <w:rPr>
                <w:rtl w:val="0"/>
              </w:rPr>
            </w:r>
          </w:p>
        </w:tc>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4" w:right="0" w:firstLine="0"/>
              <w:contextualSpacing w:val="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gjdgxs" w:id="0"/>
            <w:bookmarkEnd w:id="0"/>
            <w:r w:rsidDel="00000000" w:rsidR="00000000" w:rsidRPr="00000000">
              <w:rPr>
                <w:rFonts w:ascii="Dancing Script" w:cs="Dancing Script" w:eastAsia="Dancing Script" w:hAnsi="Dancing Script"/>
                <w:b w:val="1"/>
                <w:i w:val="0"/>
                <w:smallCaps w:val="0"/>
                <w:strike w:val="0"/>
                <w:color w:val="000000"/>
                <w:sz w:val="16"/>
                <w:szCs w:val="16"/>
                <w:u w:val="none"/>
                <w:shd w:fill="auto" w:val="clear"/>
                <w:vertAlign w:val="baseline"/>
              </w:rPr>
              <w:drawing>
                <wp:inline distB="0" distT="0" distL="114300" distR="114300">
                  <wp:extent cx="1352550" cy="144780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1352550" cy="14478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4" w:right="0" w:firstLine="0"/>
              <w:contextualSpacing w:val="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Chilworth Riding Club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4" w:right="0" w:firstLine="0"/>
              <w:contextualSpacing w:val="0"/>
              <w:jc w:val="center"/>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Eventers Challenge</w:t>
            </w:r>
          </w:p>
          <w:p w:rsidR="00000000" w:rsidDel="00000000" w:rsidP="00000000" w:rsidRDefault="00000000" w:rsidRPr="00000000">
            <w:pPr>
              <w:ind w:left="544" w:firstLine="0"/>
              <w:contextualSpacing w:val="0"/>
              <w:jc w:val="center"/>
              <w:rPr>
                <w:b w:val="0"/>
                <w:color w:val="ff0000"/>
                <w:sz w:val="28"/>
                <w:szCs w:val="28"/>
                <w:vertAlign w:val="baseline"/>
              </w:rPr>
            </w:pPr>
            <w:r w:rsidDel="00000000" w:rsidR="00000000" w:rsidRPr="00000000">
              <w:rPr>
                <w:b w:val="1"/>
                <w:color w:val="ff0000"/>
                <w:sz w:val="28"/>
                <w:szCs w:val="28"/>
                <w:vertAlign w:val="baseline"/>
                <w:rtl w:val="0"/>
              </w:rPr>
              <w:t xml:space="preserve">Including an Open Hunter Trial</w:t>
            </w:r>
            <w:r w:rsidDel="00000000" w:rsidR="00000000" w:rsidRPr="00000000">
              <w:rPr>
                <w:rtl w:val="0"/>
              </w:rPr>
            </w:r>
          </w:p>
          <w:p w:rsidR="00000000" w:rsidDel="00000000" w:rsidP="00000000" w:rsidRDefault="00000000" w:rsidRPr="00000000">
            <w:pPr>
              <w:ind w:left="544" w:firstLine="0"/>
              <w:contextualSpacing w:val="0"/>
              <w:jc w:val="center"/>
              <w:rPr>
                <w:b w:val="0"/>
                <w:sz w:val="28"/>
                <w:szCs w:val="28"/>
                <w:vertAlign w:val="baseline"/>
              </w:rPr>
            </w:pPr>
            <w:r w:rsidDel="00000000" w:rsidR="00000000" w:rsidRPr="00000000">
              <w:rPr>
                <w:rtl w:val="0"/>
              </w:rPr>
            </w:r>
          </w:p>
          <w:p w:rsidR="00000000" w:rsidDel="00000000" w:rsidP="00000000" w:rsidRDefault="00000000" w:rsidRPr="00000000">
            <w:pPr>
              <w:ind w:left="544" w:firstLine="0"/>
              <w:contextualSpacing w:val="0"/>
              <w:jc w:val="center"/>
              <w:rPr>
                <w:b w:val="0"/>
                <w:sz w:val="28"/>
                <w:szCs w:val="28"/>
                <w:vertAlign w:val="baseline"/>
              </w:rPr>
            </w:pPr>
            <w:r w:rsidDel="00000000" w:rsidR="00000000" w:rsidRPr="00000000">
              <w:rPr>
                <w:b w:val="1"/>
                <w:sz w:val="28"/>
                <w:szCs w:val="28"/>
                <w:vertAlign w:val="baseline"/>
                <w:rtl w:val="0"/>
              </w:rPr>
              <w:t xml:space="preserve">Area 17 BRC Horslyx Festival of the Horse Qualifier for the 2017 Championships sponsored by</w:t>
            </w:r>
            <w:r w:rsidDel="00000000" w:rsidR="00000000" w:rsidRPr="00000000">
              <w:rPr>
                <w:rtl w:val="0"/>
              </w:rPr>
            </w:r>
          </w:p>
          <w:p w:rsidR="00000000" w:rsidDel="00000000" w:rsidP="00000000" w:rsidRDefault="00000000" w:rsidRPr="00000000">
            <w:pPr>
              <w:ind w:left="544" w:firstLine="0"/>
              <w:contextualSpacing w:val="0"/>
              <w:jc w:val="center"/>
              <w:rPr>
                <w:b w:val="0"/>
                <w:sz w:val="28"/>
                <w:szCs w:val="28"/>
                <w:vertAlign w:val="baseline"/>
              </w:rPr>
            </w:pPr>
            <w:r w:rsidDel="00000000" w:rsidR="00000000" w:rsidRPr="00000000">
              <w:rPr>
                <w:rtl w:val="0"/>
              </w:rPr>
            </w:r>
          </w:p>
          <w:p w:rsidR="00000000" w:rsidDel="00000000" w:rsidP="00000000" w:rsidRDefault="00000000" w:rsidRPr="00000000">
            <w:pPr>
              <w:ind w:left="544" w:firstLine="0"/>
              <w:contextualSpacing w:val="0"/>
              <w:jc w:val="center"/>
              <w:rPr>
                <w:b w:val="0"/>
                <w:sz w:val="28"/>
                <w:szCs w:val="28"/>
                <w:vertAlign w:val="baseline"/>
              </w:rPr>
            </w:pPr>
            <w:hyperlink r:id="rId6">
              <w:r w:rsidDel="00000000" w:rsidR="00000000" w:rsidRPr="00000000">
                <w:rPr>
                  <w:color w:val="686868"/>
                  <w:sz w:val="21"/>
                  <w:szCs w:val="21"/>
                  <w:vertAlign w:val="baseline"/>
                </w:rPr>
                <w:drawing>
                  <wp:inline distB="0" distT="0" distL="114300" distR="114300">
                    <wp:extent cx="2230755" cy="504190"/>
                    <wp:effectExtent b="0" l="0" r="0" t="0"/>
                    <wp:docPr descr="Horslyx logo" id="2" name="image4.jpg"/>
                    <a:graphic>
                      <a:graphicData uri="http://schemas.openxmlformats.org/drawingml/2006/picture">
                        <pic:pic>
                          <pic:nvPicPr>
                            <pic:cNvPr descr="Horslyx logo" id="0" name="image4.jpg"/>
                            <pic:cNvPicPr preferRelativeResize="0"/>
                          </pic:nvPicPr>
                          <pic:blipFill>
                            <a:blip r:embed="rId7"/>
                            <a:srcRect b="0" l="0" r="0" t="0"/>
                            <a:stretch>
                              <a:fillRect/>
                            </a:stretch>
                          </pic:blipFill>
                          <pic:spPr>
                            <a:xfrm>
                              <a:off x="0" y="0"/>
                              <a:ext cx="2230755" cy="504190"/>
                            </a:xfrm>
                            <a:prstGeom prst="rect"/>
                            <a:ln/>
                          </pic:spPr>
                        </pic:pic>
                      </a:graphicData>
                    </a:graphic>
                  </wp:inline>
                </w:drawing>
              </w:r>
            </w:hyperlink>
            <w:r w:rsidDel="00000000" w:rsidR="00000000" w:rsidRPr="00000000">
              <w:rPr>
                <w:rtl w:val="0"/>
              </w:rPr>
            </w:r>
          </w:p>
          <w:p w:rsidR="00000000" w:rsidDel="00000000" w:rsidP="00000000" w:rsidRDefault="00000000" w:rsidRPr="00000000">
            <w:pPr>
              <w:ind w:left="544" w:firstLine="0"/>
              <w:contextualSpacing w:val="0"/>
              <w:jc w:val="center"/>
              <w:rPr>
                <w:b w:val="0"/>
                <w:color w:val="ff0000"/>
                <w:sz w:val="28"/>
                <w:szCs w:val="28"/>
                <w:vertAlign w:val="baseline"/>
              </w:rPr>
            </w:pPr>
            <w:r w:rsidDel="00000000" w:rsidR="00000000" w:rsidRPr="00000000">
              <w:rPr>
                <w:rtl w:val="0"/>
              </w:rPr>
            </w:r>
          </w:p>
          <w:p w:rsidR="00000000" w:rsidDel="00000000" w:rsidP="00000000" w:rsidRDefault="00000000" w:rsidRPr="00000000">
            <w:pPr>
              <w:contextualSpacing w:val="0"/>
              <w:jc w:val="center"/>
              <w:rPr>
                <w:b w:val="0"/>
                <w:sz w:val="28"/>
                <w:szCs w:val="28"/>
                <w:vertAlign w:val="baseline"/>
              </w:rPr>
            </w:pPr>
            <w:r w:rsidDel="00000000" w:rsidR="00000000" w:rsidRPr="00000000">
              <w:rPr>
                <w:b w:val="1"/>
                <w:sz w:val="28"/>
                <w:szCs w:val="28"/>
                <w:vertAlign w:val="baseline"/>
                <w:rtl w:val="0"/>
              </w:rPr>
              <w:t xml:space="preserve">     Sunday 23 April 2017</w:t>
            </w:r>
            <w:r w:rsidDel="00000000" w:rsidR="00000000" w:rsidRPr="00000000">
              <w:rPr>
                <w:rtl w:val="0"/>
              </w:rPr>
            </w:r>
          </w:p>
          <w:p w:rsidR="00000000" w:rsidDel="00000000" w:rsidP="00000000" w:rsidRDefault="00000000" w:rsidRPr="00000000">
            <w:pPr>
              <w:ind w:left="544" w:firstLine="0"/>
              <w:contextualSpacing w:val="0"/>
              <w:rPr>
                <w:b w:val="0"/>
                <w:sz w:val="28"/>
                <w:szCs w:val="28"/>
                <w:vertAlign w:val="baseline"/>
              </w:rPr>
            </w:pPr>
            <w:r w:rsidDel="00000000" w:rsidR="00000000" w:rsidRPr="00000000">
              <w:rPr>
                <w:b w:val="1"/>
                <w:sz w:val="28"/>
                <w:szCs w:val="28"/>
                <w:vertAlign w:val="baseline"/>
                <w:rtl w:val="0"/>
              </w:rPr>
              <w:t xml:space="preserve">                                      At</w:t>
            </w:r>
            <w:r w:rsidDel="00000000" w:rsidR="00000000" w:rsidRPr="00000000">
              <w:rPr>
                <w:rtl w:val="0"/>
              </w:rPr>
            </w:r>
          </w:p>
          <w:p w:rsidR="00000000" w:rsidDel="00000000" w:rsidP="00000000" w:rsidRDefault="00000000" w:rsidRPr="00000000">
            <w:pPr>
              <w:ind w:left="544" w:firstLine="0"/>
              <w:contextualSpacing w:val="0"/>
              <w:jc w:val="center"/>
              <w:rPr>
                <w:b w:val="0"/>
                <w:sz w:val="28"/>
                <w:szCs w:val="28"/>
                <w:vertAlign w:val="baseline"/>
              </w:rPr>
            </w:pPr>
            <w:r w:rsidDel="00000000" w:rsidR="00000000" w:rsidRPr="00000000">
              <w:rPr>
                <w:rFonts w:ascii="Arimo" w:cs="Arimo" w:eastAsia="Arimo" w:hAnsi="Arimo"/>
                <w:b w:val="1"/>
                <w:color w:val="1a1a1a"/>
                <w:sz w:val="32"/>
                <w:szCs w:val="32"/>
                <w:vertAlign w:val="baseline"/>
                <w:rtl w:val="0"/>
              </w:rPr>
              <w:t xml:space="preserve">Rockbourne Tenantry Farm, Rockbourne, Fordingbridge, Hampshire SP6 3PA</w:t>
            </w:r>
            <w:r w:rsidDel="00000000" w:rsidR="00000000" w:rsidRPr="00000000">
              <w:rPr>
                <w:rtl w:val="0"/>
              </w:rPr>
            </w:r>
          </w:p>
          <w:p w:rsidR="00000000" w:rsidDel="00000000" w:rsidP="00000000" w:rsidRDefault="00000000" w:rsidRPr="00000000">
            <w:pPr>
              <w:ind w:left="544" w:firstLine="0"/>
              <w:contextualSpacing w:val="0"/>
              <w:jc w:val="center"/>
              <w:rPr>
                <w:vertAlign w:val="baseline"/>
              </w:rPr>
            </w:pPr>
            <w:r w:rsidDel="00000000" w:rsidR="00000000" w:rsidRPr="00000000">
              <w:rPr>
                <w:rtl w:val="0"/>
              </w:rPr>
            </w:r>
          </w:p>
          <w:p w:rsidR="00000000" w:rsidDel="00000000" w:rsidP="00000000" w:rsidRDefault="00000000" w:rsidRPr="00000000">
            <w:pPr>
              <w:ind w:left="544" w:firstLine="0"/>
              <w:contextualSpacing w:val="0"/>
              <w:jc w:val="center"/>
              <w:rPr>
                <w:vertAlign w:val="baseline"/>
              </w:rPr>
            </w:pPr>
            <w:r w:rsidDel="00000000" w:rsidR="00000000" w:rsidRPr="00000000">
              <w:rPr>
                <w:vertAlign w:val="baseline"/>
                <w:rtl w:val="0"/>
              </w:rPr>
              <w:t xml:space="preserve">We are privileged to have the use of this site. Please leave it as clean and tidy as you found it.  Pick up droppings and do not feed hay outside lorries or trailers.</w:t>
            </w:r>
          </w:p>
          <w:p w:rsidR="00000000" w:rsidDel="00000000" w:rsidP="00000000" w:rsidRDefault="00000000" w:rsidRPr="00000000">
            <w:pPr>
              <w:ind w:left="544" w:firstLine="0"/>
              <w:contextualSpacing w:val="0"/>
              <w:jc w:val="center"/>
              <w:rPr>
                <w:vertAlign w:val="baseline"/>
              </w:rPr>
            </w:pPr>
            <w:r w:rsidDel="00000000" w:rsidR="00000000" w:rsidRPr="00000000">
              <w:rPr>
                <w:rtl w:val="0"/>
              </w:rPr>
            </w:r>
          </w:p>
          <w:p w:rsidR="00000000" w:rsidDel="00000000" w:rsidP="00000000" w:rsidRDefault="00000000" w:rsidRPr="00000000">
            <w:pPr>
              <w:ind w:left="544" w:firstLine="0"/>
              <w:contextualSpacing w:val="0"/>
              <w:jc w:val="center"/>
              <w:rPr>
                <w:vertAlign w:val="baseline"/>
              </w:rPr>
            </w:pPr>
            <w:r w:rsidDel="00000000" w:rsidR="00000000" w:rsidRPr="00000000">
              <w:rPr>
                <w:vertAlign w:val="baseline"/>
                <w:rtl w:val="0"/>
              </w:rPr>
              <w:t xml:space="preserve">Organiser: Gill Woodthorpe</w:t>
            </w:r>
          </w:p>
          <w:p w:rsidR="00000000" w:rsidDel="00000000" w:rsidP="00000000" w:rsidRDefault="00000000" w:rsidRPr="00000000">
            <w:pPr>
              <w:ind w:left="544" w:firstLine="0"/>
              <w:contextualSpacing w:val="0"/>
              <w:jc w:val="center"/>
              <w:rPr>
                <w:vertAlign w:val="baseline"/>
              </w:rPr>
            </w:pPr>
            <w:r w:rsidDel="00000000" w:rsidR="00000000" w:rsidRPr="00000000">
              <w:rPr>
                <w:rtl w:val="0"/>
              </w:rPr>
            </w:r>
          </w:p>
          <w:p w:rsidR="00000000" w:rsidDel="00000000" w:rsidP="00000000" w:rsidRDefault="00000000" w:rsidRPr="00000000">
            <w:pPr>
              <w:ind w:left="544" w:firstLine="0"/>
              <w:contextualSpacing w:val="0"/>
              <w:jc w:val="center"/>
              <w:rPr>
                <w:color w:val="ff0000"/>
                <w:sz w:val="20"/>
                <w:szCs w:val="20"/>
                <w:vertAlign w:val="baseline"/>
              </w:rPr>
            </w:pPr>
            <w:r w:rsidDel="00000000" w:rsidR="00000000" w:rsidRPr="00000000">
              <w:rPr>
                <w:color w:val="ff0000"/>
                <w:sz w:val="20"/>
                <w:szCs w:val="20"/>
                <w:vertAlign w:val="baseline"/>
                <w:rtl w:val="0"/>
              </w:rPr>
              <w:t xml:space="preserve">Official Steward: Nick Fincham</w:t>
            </w:r>
          </w:p>
          <w:p w:rsidR="00000000" w:rsidDel="00000000" w:rsidP="00000000" w:rsidRDefault="00000000" w:rsidRPr="00000000">
            <w:pPr>
              <w:contextualSpacing w:val="0"/>
              <w:jc w:val="center"/>
              <w:rPr>
                <w:color w:val="ff0000"/>
                <w:sz w:val="20"/>
                <w:szCs w:val="20"/>
                <w:vertAlign w:val="baseline"/>
              </w:rPr>
            </w:pPr>
            <w:r w:rsidDel="00000000" w:rsidR="00000000" w:rsidRPr="00000000">
              <w:rPr>
                <w:color w:val="ff0000"/>
                <w:sz w:val="20"/>
                <w:szCs w:val="20"/>
                <w:vertAlign w:val="baseline"/>
                <w:rtl w:val="0"/>
              </w:rPr>
              <w:t xml:space="preserve">Vet in attendance: Endells 01722 710046 : Farrier On Site : Liam Barfield</w:t>
            </w:r>
          </w:p>
          <w:p w:rsidR="00000000" w:rsidDel="00000000" w:rsidP="00000000" w:rsidRDefault="00000000" w:rsidRPr="00000000">
            <w:pPr>
              <w:contextualSpacing w:val="0"/>
              <w:jc w:val="center"/>
              <w:rPr>
                <w:color w:val="ff0000"/>
                <w:sz w:val="20"/>
                <w:szCs w:val="20"/>
                <w:vertAlign w:val="baseline"/>
              </w:rPr>
            </w:pPr>
            <w:r w:rsidDel="00000000" w:rsidR="00000000" w:rsidRPr="00000000">
              <w:rPr>
                <w:rtl w:val="0"/>
              </w:rPr>
            </w:r>
          </w:p>
          <w:p w:rsidR="00000000" w:rsidDel="00000000" w:rsidP="00000000" w:rsidRDefault="00000000" w:rsidRPr="00000000">
            <w:pPr>
              <w:contextualSpacing w:val="0"/>
              <w:jc w:val="center"/>
              <w:rPr>
                <w:color w:val="ff0000"/>
                <w:sz w:val="20"/>
                <w:szCs w:val="20"/>
                <w:vertAlign w:val="baseline"/>
              </w:rPr>
            </w:pPr>
            <w:r w:rsidDel="00000000" w:rsidR="00000000" w:rsidRPr="00000000">
              <w:rPr>
                <w:color w:val="ff0000"/>
                <w:sz w:val="20"/>
                <w:szCs w:val="20"/>
                <w:vertAlign w:val="baseline"/>
                <w:rtl w:val="0"/>
              </w:rPr>
              <w:t xml:space="preserve">First Aid/Paramedic by Collingwood Medical Services</w:t>
            </w:r>
          </w:p>
          <w:p w:rsidR="00000000" w:rsidDel="00000000" w:rsidP="00000000" w:rsidRDefault="00000000" w:rsidRPr="00000000">
            <w:pPr>
              <w:contextualSpacing w:val="0"/>
              <w:jc w:val="center"/>
              <w:rPr>
                <w:color w:val="ff0000"/>
                <w:sz w:val="20"/>
                <w:szCs w:val="20"/>
                <w:vertAlign w:val="baseline"/>
              </w:rPr>
            </w:pPr>
            <w:r w:rsidDel="00000000" w:rsidR="00000000" w:rsidRPr="00000000">
              <w:rPr>
                <w:color w:val="ff0000"/>
                <w:sz w:val="20"/>
                <w:szCs w:val="20"/>
                <w:vertAlign w:val="baseline"/>
                <w:rtl w:val="0"/>
              </w:rPr>
              <w:t xml:space="preserve">Refreshments by Hel’s Kitchen : Photography by SouthEast Photography Ltd</w:t>
            </w:r>
          </w:p>
          <w:p w:rsidR="00000000" w:rsidDel="00000000" w:rsidP="00000000" w:rsidRDefault="00000000" w:rsidRPr="00000000">
            <w:pPr>
              <w:contextualSpacing w:val="0"/>
              <w:jc w:val="center"/>
              <w:rPr>
                <w:color w:val="ff0000"/>
                <w:sz w:val="20"/>
                <w:szCs w:val="20"/>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tc>
      </w:tr>
      <w:tr>
        <w:trPr>
          <w:trHeight w:val="10840" w:hRule="atLeast"/>
        </w:trPr>
        <w:tc>
          <w:tcP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Festival of the Horse Challenge Qualifier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Classes comprise of 7-10 Show Jumps on grass followed immediately by 15-18 XC fences.  Both Phases will be timed;  325mpm SJ,  435mpm (80),  450mpm (90) and 475mpm (100).</w:t>
            </w:r>
          </w:p>
          <w:p w:rsidR="00000000" w:rsidDel="00000000" w:rsidP="00000000" w:rsidRDefault="00000000" w:rsidRPr="00000000">
            <w:pPr>
              <w:contextualSpacing w:val="0"/>
              <w:rPr>
                <w:sz w:val="18"/>
                <w:szCs w:val="18"/>
                <w:vertAlign w:val="baseline"/>
              </w:rPr>
            </w:pPr>
            <w:r w:rsidDel="00000000" w:rsidR="00000000" w:rsidRPr="00000000">
              <w:rPr>
                <w:sz w:val="18"/>
                <w:szCs w:val="18"/>
                <w:vertAlign w:val="baseline"/>
                <w:rtl w:val="0"/>
              </w:rPr>
              <w:t xml:space="preserve">For Senior and Junior competitors.  Teams to be of four riders – best three scores to count.</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ind w:left="990" w:hanging="990"/>
              <w:contextualSpacing w:val="0"/>
              <w:rPr>
                <w:b w:val="0"/>
                <w:vertAlign w:val="baseline"/>
              </w:rPr>
            </w:pPr>
            <w:r w:rsidDel="00000000" w:rsidR="00000000" w:rsidRPr="00000000">
              <w:rPr>
                <w:b w:val="1"/>
                <w:vertAlign w:val="baseline"/>
                <w:rtl w:val="0"/>
              </w:rPr>
              <w:t xml:space="preserve">Riding Club Qualifier classes 1 to 6 only</w:t>
            </w:r>
            <w:r w:rsidDel="00000000" w:rsidR="00000000" w:rsidRPr="00000000">
              <w:rPr>
                <w:rtl w:val="0"/>
              </w:rPr>
            </w:r>
          </w:p>
          <w:p w:rsidR="00000000" w:rsidDel="00000000" w:rsidP="00000000" w:rsidRDefault="00000000" w:rsidRPr="00000000">
            <w:pPr>
              <w:ind w:left="990" w:hanging="990"/>
              <w:contextualSpacing w:val="0"/>
              <w:rPr>
                <w:b w:val="0"/>
                <w:vertAlign w:val="baseline"/>
              </w:rPr>
            </w:pPr>
            <w:r w:rsidDel="00000000" w:rsidR="00000000" w:rsidRPr="00000000">
              <w:rPr>
                <w:b w:val="1"/>
                <w:vertAlign w:val="baseline"/>
                <w:rtl w:val="0"/>
              </w:rPr>
              <w:t xml:space="preserve">Class 1 :  Senior 100 Challenge Teams and Individuals </w:t>
            </w:r>
            <w:r w:rsidDel="00000000" w:rsidR="00000000" w:rsidRPr="00000000">
              <w:rPr>
                <w:rtl w:val="0"/>
              </w:rPr>
            </w:r>
          </w:p>
          <w:p w:rsidR="00000000" w:rsidDel="00000000" w:rsidP="00000000" w:rsidRDefault="00000000" w:rsidRPr="00000000">
            <w:pPr>
              <w:ind w:left="990" w:hanging="990"/>
              <w:contextualSpacing w:val="0"/>
              <w:rPr>
                <w:vertAlign w:val="baseline"/>
              </w:rPr>
            </w:pPr>
            <w:r w:rsidDel="00000000" w:rsidR="00000000" w:rsidRPr="00000000">
              <w:rPr>
                <w:b w:val="1"/>
                <w:vertAlign w:val="baseline"/>
                <w:rtl w:val="0"/>
              </w:rPr>
              <w:t xml:space="preserve">                                   (SJ 95cm and XC 100cm)  </w:t>
            </w:r>
            <w:r w:rsidDel="00000000" w:rsidR="00000000" w:rsidRPr="00000000">
              <w:rPr>
                <w:rtl w:val="0"/>
              </w:rPr>
            </w:r>
          </w:p>
          <w:p w:rsidR="00000000" w:rsidDel="00000000" w:rsidP="00000000" w:rsidRDefault="00000000" w:rsidRPr="00000000">
            <w:pPr>
              <w:ind w:left="990" w:hanging="990"/>
              <w:contextualSpacing w:val="0"/>
              <w:rPr>
                <w:b w:val="0"/>
                <w:vertAlign w:val="baseline"/>
              </w:rPr>
            </w:pPr>
            <w:r w:rsidDel="00000000" w:rsidR="00000000" w:rsidRPr="00000000">
              <w:rPr>
                <w:b w:val="1"/>
                <w:vertAlign w:val="baseline"/>
                <w:rtl w:val="0"/>
              </w:rPr>
              <w:t xml:space="preserve">Class 2 :  Junior 100 Challenge Teams and Individuals</w:t>
            </w:r>
            <w:r w:rsidDel="00000000" w:rsidR="00000000" w:rsidRPr="00000000">
              <w:rPr>
                <w:rtl w:val="0"/>
              </w:rPr>
            </w:r>
          </w:p>
          <w:p w:rsidR="00000000" w:rsidDel="00000000" w:rsidP="00000000" w:rsidRDefault="00000000" w:rsidRPr="00000000">
            <w:pPr>
              <w:ind w:left="990" w:hanging="990"/>
              <w:contextualSpacing w:val="0"/>
              <w:rPr>
                <w:b w:val="0"/>
                <w:vertAlign w:val="baseline"/>
              </w:rPr>
            </w:pPr>
            <w:r w:rsidDel="00000000" w:rsidR="00000000" w:rsidRPr="00000000">
              <w:rPr>
                <w:b w:val="1"/>
                <w:vertAlign w:val="baseline"/>
                <w:rtl w:val="0"/>
              </w:rPr>
              <w:t xml:space="preserve">                                   (SJ 95cm and XC100cm)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3 :  Senior 90 Challenge Teams and Individuals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(SJ 85cm and XC 90cm)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4 :  Junior 90 Challenge Teams and Individuals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(SJ 85cm and XC 90cm)</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5  : Senior  80 Challenge Teams and Individuals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(SJ 75cm and  XC 80cm)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6  : Junior  80 Challenge Teams and Individuals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(SJ 75cm and  XC 80cm)</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Entry Fees: Teams - £152.00 : Individuals - £38.00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See separate “entry form” for OPEN HUNTER TRIAL CLASSES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7 : Non-Qualifier – Open Individual Hunter Trial 100cms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8 : Non-Qualifier – Open Individual Hunter Trial 90cms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 9 : Non-Qualifier – Open Individual Hunter Trial 80cms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Hunter Trials only  - non-qualifier classes - Entry Fee - £28.00</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90" w:right="0" w:hanging="990"/>
              <w:contextualSpacing w:val="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Classes   WILL NOT necessarily run as per Schedule.</w:t>
            </w:r>
            <w:r w:rsidDel="00000000" w:rsidR="00000000" w:rsidRPr="00000000">
              <w:rPr>
                <w:rtl w:val="0"/>
              </w:rPr>
            </w:r>
          </w:p>
          <w:p w:rsidR="00000000" w:rsidDel="00000000" w:rsidP="00000000" w:rsidRDefault="00000000" w:rsidRPr="00000000">
            <w:pPr>
              <w:contextualSpacing w:val="0"/>
              <w:rPr>
                <w:sz w:val="20"/>
                <w:szCs w:val="20"/>
                <w:vertAlign w:val="baseline"/>
              </w:rPr>
            </w:pPr>
            <w:r w:rsidDel="00000000" w:rsidR="00000000" w:rsidRPr="00000000">
              <w:rPr>
                <w:rtl w:val="0"/>
              </w:rPr>
            </w:r>
          </w:p>
          <w:p w:rsidR="00000000" w:rsidDel="00000000" w:rsidP="00000000" w:rsidRDefault="00000000" w:rsidRPr="00000000">
            <w:pPr>
              <w:contextualSpacing w:val="0"/>
              <w:rPr>
                <w:b w:val="0"/>
                <w:i w:val="0"/>
                <w:sz w:val="20"/>
                <w:szCs w:val="20"/>
                <w:vertAlign w:val="baseline"/>
              </w:rPr>
            </w:pPr>
            <w:r w:rsidDel="00000000" w:rsidR="00000000" w:rsidRPr="00000000">
              <w:rPr>
                <w:sz w:val="20"/>
                <w:szCs w:val="20"/>
                <w:vertAlign w:val="baseline"/>
                <w:rtl w:val="0"/>
              </w:rPr>
              <w:t xml:space="preserve">Please make cheques payable to </w:t>
            </w:r>
            <w:r w:rsidDel="00000000" w:rsidR="00000000" w:rsidRPr="00000000">
              <w:rPr>
                <w:b w:val="1"/>
                <w:i w:val="1"/>
                <w:sz w:val="20"/>
                <w:szCs w:val="20"/>
                <w:vertAlign w:val="baseline"/>
                <w:rtl w:val="0"/>
              </w:rPr>
              <w:t xml:space="preserve">“Chilworth Riding Club”.</w:t>
            </w:r>
            <w:r w:rsidDel="00000000" w:rsidR="00000000" w:rsidRPr="00000000">
              <w:rPr>
                <w:rtl w:val="0"/>
              </w:rPr>
            </w:r>
          </w:p>
          <w:p w:rsidR="00000000" w:rsidDel="00000000" w:rsidP="00000000" w:rsidRDefault="00000000" w:rsidRPr="00000000">
            <w:pPr>
              <w:contextualSpacing w:val="0"/>
              <w:rPr>
                <w:b w:val="0"/>
                <w:i w:val="0"/>
                <w:sz w:val="20"/>
                <w:szCs w:val="20"/>
                <w:vertAlign w:val="baseline"/>
              </w:rPr>
            </w:pPr>
            <w:r w:rsidDel="00000000" w:rsidR="00000000" w:rsidRPr="00000000">
              <w:rPr>
                <w:rtl w:val="0"/>
              </w:rPr>
            </w:r>
          </w:p>
          <w:p w:rsidR="00000000" w:rsidDel="00000000" w:rsidP="00000000" w:rsidRDefault="00000000" w:rsidRPr="00000000">
            <w:pPr>
              <w:contextualSpacing w:val="0"/>
              <w:rPr>
                <w:b w:val="0"/>
                <w:color w:val="ff0000"/>
                <w:sz w:val="20"/>
                <w:szCs w:val="20"/>
                <w:vertAlign w:val="baseline"/>
              </w:rPr>
            </w:pPr>
            <w:r w:rsidDel="00000000" w:rsidR="00000000" w:rsidRPr="00000000">
              <w:rPr>
                <w:b w:val="1"/>
                <w:color w:val="ff0000"/>
                <w:sz w:val="20"/>
                <w:szCs w:val="20"/>
                <w:vertAlign w:val="baseline"/>
                <w:rtl w:val="0"/>
              </w:rPr>
              <w:t xml:space="preserve">Rider/Horse combinations competing in Classes 7, 8, 9 MAY NOT compete in any Qualifier Class.</w:t>
            </w:r>
            <w:r w:rsidDel="00000000" w:rsidR="00000000" w:rsidRPr="00000000">
              <w:rPr>
                <w:rtl w:val="0"/>
              </w:rPr>
            </w:r>
          </w:p>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Insurance: </w:t>
            </w:r>
            <w:r w:rsidDel="00000000" w:rsidR="00000000" w:rsidRPr="00000000">
              <w:rPr>
                <w:sz w:val="20"/>
                <w:szCs w:val="20"/>
                <w:vertAlign w:val="baseline"/>
                <w:rtl w:val="0"/>
              </w:rPr>
              <w:t xml:space="preserve">All BRC Riding Club members are covered by third party insurance. Any one attending the event who is NOT a riding club member should take out their own Third Party Insurance.</w:t>
            </w:r>
          </w:p>
          <w:p w:rsidR="00000000" w:rsidDel="00000000" w:rsidP="00000000" w:rsidRDefault="00000000" w:rsidRPr="00000000">
            <w:pPr>
              <w:contextualSpacing w:val="0"/>
              <w:rPr>
                <w:sz w:val="20"/>
                <w:szCs w:val="20"/>
                <w:vertAlign w:val="baseline"/>
              </w:rPr>
            </w:pPr>
            <w:r w:rsidDel="00000000" w:rsidR="00000000" w:rsidRPr="00000000">
              <w:rPr>
                <w:rtl w:val="0"/>
              </w:rPr>
            </w:r>
          </w:p>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Helpers:</w:t>
            </w:r>
            <w:r w:rsidDel="00000000" w:rsidR="00000000" w:rsidRPr="00000000">
              <w:rPr>
                <w:sz w:val="20"/>
                <w:szCs w:val="20"/>
                <w:vertAlign w:val="baseline"/>
                <w:rtl w:val="0"/>
              </w:rPr>
              <w:t xml:space="preserve"> All Riding Clubs must provide at least two helpers per Team for the day or four helpers for half a day – two morning, two afternoon.  Team Managers must provide helper details on the Helpers Form – this must accompany the Detailed Entry Form - and specify a preferred job and experience.  Failure to provide the correct number of helpers may result in a Club being disqualified from the Qualifier.</w:t>
            </w:r>
          </w:p>
          <w:p w:rsidR="00000000" w:rsidDel="00000000" w:rsidP="00000000" w:rsidRDefault="00000000" w:rsidRPr="00000000">
            <w:pPr>
              <w:contextualSpacing w:val="0"/>
              <w:rPr>
                <w:b w:val="0"/>
                <w:sz w:val="20"/>
                <w:szCs w:val="20"/>
                <w:vertAlign w:val="baseline"/>
              </w:rPr>
            </w:pPr>
            <w:r w:rsidDel="00000000" w:rsidR="00000000" w:rsidRPr="00000000">
              <w:rPr>
                <w:rtl w:val="0"/>
              </w:rPr>
            </w:r>
          </w:p>
          <w:p w:rsidR="00000000" w:rsidDel="00000000" w:rsidP="00000000" w:rsidRDefault="00000000" w:rsidRPr="00000000">
            <w:pPr>
              <w:contextualSpacing w:val="0"/>
              <w:rPr>
                <w:b w:val="0"/>
                <w:sz w:val="20"/>
                <w:szCs w:val="20"/>
                <w:vertAlign w:val="baseline"/>
              </w:rPr>
            </w:pPr>
            <w:r w:rsidDel="00000000" w:rsidR="00000000" w:rsidRPr="00000000">
              <w:rPr>
                <w:b w:val="1"/>
                <w:sz w:val="20"/>
                <w:szCs w:val="20"/>
                <w:vertAlign w:val="baseline"/>
                <w:rtl w:val="0"/>
              </w:rPr>
              <w:t xml:space="preserve">Event Organiser:</w:t>
            </w:r>
            <w:r w:rsidDel="00000000" w:rsidR="00000000" w:rsidRPr="00000000">
              <w:rPr>
                <w:rtl w:val="0"/>
              </w:rPr>
            </w:r>
          </w:p>
          <w:p w:rsidR="00000000" w:rsidDel="00000000" w:rsidP="00000000" w:rsidRDefault="00000000" w:rsidRPr="00000000">
            <w:pPr>
              <w:contextualSpacing w:val="0"/>
              <w:rPr>
                <w:sz w:val="20"/>
                <w:szCs w:val="20"/>
                <w:vertAlign w:val="baseline"/>
              </w:rPr>
            </w:pPr>
            <w:r w:rsidDel="00000000" w:rsidR="00000000" w:rsidRPr="00000000">
              <w:rPr>
                <w:sz w:val="20"/>
                <w:szCs w:val="20"/>
                <w:vertAlign w:val="baseline"/>
                <w:rtl w:val="0"/>
              </w:rPr>
              <w:t xml:space="preserve">Gill Woodthorpe, 07771 873332.  Emergency mobile number on the day of competition 07771 873332  or  Nikki McGhie  07702 089012.</w:t>
            </w:r>
          </w:p>
        </w:tc>
        <w:tc>
          <w:tcPr>
            <w:vAlign w:val="top"/>
          </w:tcPr>
          <w:p w:rsidR="00000000" w:rsidDel="00000000" w:rsidP="00000000" w:rsidRDefault="00000000" w:rsidRPr="00000000">
            <w:pPr>
              <w:contextualSpacing w:val="0"/>
              <w:rPr>
                <w:sz w:val="20"/>
                <w:szCs w:val="20"/>
                <w:vertAlign w:val="baseline"/>
              </w:rPr>
            </w:pPr>
            <w:r w:rsidDel="00000000" w:rsidR="00000000" w:rsidRPr="00000000">
              <w:rPr>
                <w:b w:val="1"/>
                <w:sz w:val="20"/>
                <w:szCs w:val="20"/>
                <w:vertAlign w:val="baseline"/>
                <w:rtl w:val="0"/>
              </w:rPr>
              <w:t xml:space="preserve">        Qualifier Preliminary Entries to: </w:t>
            </w:r>
            <w:r w:rsidDel="00000000" w:rsidR="00000000" w:rsidRPr="00000000">
              <w:rPr>
                <w:sz w:val="20"/>
                <w:szCs w:val="20"/>
                <w:vertAlign w:val="baseline"/>
                <w:rtl w:val="0"/>
              </w:rPr>
              <w:t xml:space="preserve">British Riding Clubs Office by Friday 31</w:t>
            </w:r>
            <w:r w:rsidDel="00000000" w:rsidR="00000000" w:rsidRPr="00000000">
              <w:rPr>
                <w:sz w:val="20"/>
                <w:szCs w:val="20"/>
                <w:vertAlign w:val="superscript"/>
                <w:rtl w:val="0"/>
              </w:rPr>
              <w:t xml:space="preserve">st</w:t>
            </w:r>
            <w:r w:rsidDel="00000000" w:rsidR="00000000" w:rsidRPr="00000000">
              <w:rPr>
                <w:sz w:val="20"/>
                <w:szCs w:val="20"/>
                <w:vertAlign w:val="baseline"/>
                <w:rtl w:val="0"/>
              </w:rPr>
              <w:t xml:space="preserve">  </w:t>
            </w:r>
          </w:p>
          <w:p w:rsidR="00000000" w:rsidDel="00000000" w:rsidP="00000000" w:rsidRDefault="00000000" w:rsidRPr="00000000">
            <w:pPr>
              <w:contextualSpacing w:val="0"/>
              <w:rPr>
                <w:sz w:val="20"/>
                <w:szCs w:val="20"/>
                <w:vertAlign w:val="baseline"/>
              </w:rPr>
            </w:pPr>
            <w:r w:rsidDel="00000000" w:rsidR="00000000" w:rsidRPr="00000000">
              <w:rPr>
                <w:sz w:val="20"/>
                <w:szCs w:val="20"/>
                <w:vertAlign w:val="baseline"/>
                <w:rtl w:val="0"/>
              </w:rPr>
              <w:t xml:space="preserve">        March 2017. Entries can be made on line via BHS Bookshop or by downloading </w:t>
            </w:r>
          </w:p>
          <w:p w:rsidR="00000000" w:rsidDel="00000000" w:rsidP="00000000" w:rsidRDefault="00000000" w:rsidRPr="00000000">
            <w:pPr>
              <w:contextualSpacing w:val="0"/>
              <w:rPr>
                <w:sz w:val="20"/>
                <w:szCs w:val="20"/>
                <w:vertAlign w:val="baseline"/>
              </w:rPr>
            </w:pPr>
            <w:r w:rsidDel="00000000" w:rsidR="00000000" w:rsidRPr="00000000">
              <w:rPr>
                <w:sz w:val="20"/>
                <w:szCs w:val="20"/>
                <w:vertAlign w:val="baseline"/>
                <w:rtl w:val="0"/>
              </w:rPr>
              <w:t xml:space="preserve">        a form from </w:t>
            </w:r>
            <w:hyperlink r:id="rId8">
              <w:r w:rsidDel="00000000" w:rsidR="00000000" w:rsidRPr="00000000">
                <w:rPr>
                  <w:color w:val="0000ff"/>
                  <w:sz w:val="20"/>
                  <w:szCs w:val="20"/>
                  <w:u w:val="single"/>
                  <w:vertAlign w:val="baseline"/>
                  <w:rtl w:val="0"/>
                </w:rPr>
                <w:t xml:space="preserve">www.britishridingclubs.org.uk</w:t>
              </w:r>
            </w:hyperlink>
            <w:r w:rsidDel="00000000" w:rsidR="00000000" w:rsidRPr="00000000">
              <w:rPr>
                <w:sz w:val="20"/>
                <w:szCs w:val="20"/>
                <w:vertAlign w:val="baseline"/>
                <w:rtl w:val="0"/>
              </w:rPr>
              <w:t xml:space="preserve"> .</w:t>
            </w:r>
          </w:p>
          <w:p w:rsidR="00000000" w:rsidDel="00000000" w:rsidP="00000000" w:rsidRDefault="00000000" w:rsidRPr="00000000">
            <w:pPr>
              <w:ind w:left="459" w:firstLine="0"/>
              <w:contextualSpacing w:val="0"/>
              <w:rPr>
                <w:b w:val="0"/>
                <w:sz w:val="20"/>
                <w:szCs w:val="20"/>
                <w:vertAlign w:val="baseline"/>
              </w:rPr>
            </w:pPr>
            <w:r w:rsidDel="00000000" w:rsidR="00000000" w:rsidRPr="00000000">
              <w:rPr>
                <w:rtl w:val="0"/>
              </w:rPr>
            </w:r>
          </w:p>
          <w:p w:rsidR="00000000" w:rsidDel="00000000" w:rsidP="00000000" w:rsidRDefault="00000000" w:rsidRPr="00000000">
            <w:pPr>
              <w:ind w:left="459" w:firstLine="0"/>
              <w:contextualSpacing w:val="0"/>
              <w:rPr>
                <w:sz w:val="20"/>
                <w:szCs w:val="20"/>
                <w:vertAlign w:val="baseline"/>
              </w:rPr>
            </w:pPr>
            <w:r w:rsidDel="00000000" w:rsidR="00000000" w:rsidRPr="00000000">
              <w:rPr>
                <w:b w:val="1"/>
                <w:sz w:val="20"/>
                <w:szCs w:val="20"/>
                <w:vertAlign w:val="baseline"/>
                <w:rtl w:val="0"/>
              </w:rPr>
              <w:t xml:space="preserve">Detailed Qualifier Entries to: </w:t>
            </w:r>
            <w:r w:rsidDel="00000000" w:rsidR="00000000" w:rsidRPr="00000000">
              <w:rPr>
                <w:sz w:val="20"/>
                <w:szCs w:val="20"/>
                <w:vertAlign w:val="baseline"/>
                <w:rtl w:val="0"/>
              </w:rPr>
              <w:t xml:space="preserve">Entries Secretary, </w:t>
            </w:r>
            <w:r w:rsidDel="00000000" w:rsidR="00000000" w:rsidRPr="00000000">
              <w:rPr>
                <w:color w:val="ff0000"/>
                <w:sz w:val="20"/>
                <w:szCs w:val="20"/>
                <w:vertAlign w:val="baseline"/>
                <w:rtl w:val="0"/>
              </w:rPr>
              <w:t xml:space="preserve">98 South Street, Andover, Hampshire, SP10 2BW</w:t>
            </w:r>
            <w:r w:rsidDel="00000000" w:rsidR="00000000" w:rsidRPr="00000000">
              <w:rPr>
                <w:sz w:val="20"/>
                <w:szCs w:val="20"/>
                <w:vertAlign w:val="baseline"/>
                <w:rtl w:val="0"/>
              </w:rPr>
              <w:t xml:space="preserve"> by Friday 14 April 2017.  A legible copy of each horses description and flu vaccination record must either accompany the Detailed Entry Form or be emailed*  to </w:t>
            </w:r>
            <w:r w:rsidDel="00000000" w:rsidR="00000000" w:rsidRPr="00000000">
              <w:rPr>
                <w:color w:val="ff0000"/>
                <w:sz w:val="20"/>
                <w:szCs w:val="20"/>
                <w:vertAlign w:val="baseline"/>
                <w:rtl w:val="0"/>
              </w:rPr>
              <w:t xml:space="preserve">gillwoodthorpe@gmail.com</w:t>
            </w:r>
            <w:r w:rsidDel="00000000" w:rsidR="00000000" w:rsidRPr="00000000">
              <w:rPr>
                <w:sz w:val="20"/>
                <w:szCs w:val="20"/>
                <w:vertAlign w:val="baseline"/>
                <w:rtl w:val="0"/>
              </w:rPr>
              <w:t xml:space="preserve"> emails still to be received by Good Friday 14 April 2017.  Entry forms can be downloaded from </w:t>
            </w:r>
            <w:hyperlink r:id="rId9">
              <w:r w:rsidDel="00000000" w:rsidR="00000000" w:rsidRPr="00000000">
                <w:rPr>
                  <w:color w:val="0000ff"/>
                  <w:sz w:val="20"/>
                  <w:szCs w:val="20"/>
                  <w:u w:val="single"/>
                  <w:vertAlign w:val="baseline"/>
                  <w:rtl w:val="0"/>
                </w:rPr>
                <w:t xml:space="preserve">www.area17-brc.org.uk</w:t>
              </w:r>
            </w:hyperlink>
            <w:r w:rsidDel="00000000" w:rsidR="00000000" w:rsidRPr="00000000">
              <w:rPr>
                <w:sz w:val="20"/>
                <w:szCs w:val="20"/>
                <w:vertAlign w:val="baseline"/>
                <w:rtl w:val="0"/>
              </w:rPr>
              <w:t xml:space="preserve">.  *Scan the pages for each horse - the description, markings and flu vaccinations (including 1-2-3 vacs) - into one Word Document File for each flu vaccination to be emailed.  If this cannot be done, please post with Detailed Entry Form.</w:t>
            </w:r>
          </w:p>
          <w:p w:rsidR="00000000" w:rsidDel="00000000" w:rsidP="00000000" w:rsidRDefault="00000000" w:rsidRPr="00000000">
            <w:pPr>
              <w:ind w:left="459" w:firstLine="0"/>
              <w:contextualSpacing w:val="0"/>
              <w:rPr>
                <w:b w:val="0"/>
                <w:sz w:val="20"/>
                <w:szCs w:val="20"/>
                <w:vertAlign w:val="baseline"/>
              </w:rPr>
            </w:pPr>
            <w:r w:rsidDel="00000000" w:rsidR="00000000" w:rsidRPr="00000000">
              <w:rPr>
                <w:rtl w:val="0"/>
              </w:rPr>
            </w:r>
          </w:p>
          <w:p w:rsidR="00000000" w:rsidDel="00000000" w:rsidP="00000000" w:rsidRDefault="00000000" w:rsidRPr="00000000">
            <w:pPr>
              <w:widowControl w:val="0"/>
              <w:ind w:left="459" w:firstLine="0"/>
              <w:contextualSpacing w:val="0"/>
              <w:rPr>
                <w:sz w:val="20"/>
                <w:szCs w:val="20"/>
                <w:vertAlign w:val="baseline"/>
              </w:rPr>
            </w:pPr>
            <w:r w:rsidDel="00000000" w:rsidR="00000000" w:rsidRPr="00000000">
              <w:rPr>
                <w:b w:val="1"/>
                <w:sz w:val="20"/>
                <w:szCs w:val="20"/>
                <w:vertAlign w:val="baseline"/>
                <w:rtl w:val="0"/>
              </w:rPr>
              <w:t xml:space="preserve">Times: </w:t>
            </w:r>
            <w:r w:rsidDel="00000000" w:rsidR="00000000" w:rsidRPr="00000000">
              <w:rPr>
                <w:sz w:val="20"/>
                <w:szCs w:val="20"/>
                <w:vertAlign w:val="baseline"/>
                <w:rtl w:val="0"/>
              </w:rPr>
              <w:t xml:space="preserve">Will be posted on the Chilworth Riding Club web site </w:t>
            </w:r>
            <w:hyperlink r:id="rId10">
              <w:r w:rsidDel="00000000" w:rsidR="00000000" w:rsidRPr="00000000">
                <w:rPr>
                  <w:color w:val="0000ff"/>
                  <w:sz w:val="20"/>
                  <w:szCs w:val="20"/>
                  <w:u w:val="single"/>
                  <w:vertAlign w:val="baseline"/>
                  <w:rtl w:val="0"/>
                </w:rPr>
                <w:t xml:space="preserve">www.chilworthrc.co.uk</w:t>
              </w:r>
            </w:hyperlink>
            <w:r w:rsidDel="00000000" w:rsidR="00000000" w:rsidRPr="00000000">
              <w:rPr>
                <w:sz w:val="20"/>
                <w:szCs w:val="20"/>
                <w:vertAlign w:val="baseline"/>
                <w:rtl w:val="0"/>
              </w:rPr>
              <w:t xml:space="preserve"> and Area 17 web site </w:t>
            </w:r>
            <w:hyperlink r:id="rId11">
              <w:r w:rsidDel="00000000" w:rsidR="00000000" w:rsidRPr="00000000">
                <w:rPr>
                  <w:color w:val="0000ff"/>
                  <w:sz w:val="20"/>
                  <w:szCs w:val="20"/>
                  <w:u w:val="single"/>
                  <w:vertAlign w:val="baseline"/>
                  <w:rtl w:val="0"/>
                </w:rPr>
                <w:t xml:space="preserve">www.area17-brc.org.uk</w:t>
              </w:r>
            </w:hyperlink>
            <w:r w:rsidDel="00000000" w:rsidR="00000000" w:rsidRPr="00000000">
              <w:rPr>
                <w:sz w:val="20"/>
                <w:szCs w:val="20"/>
                <w:vertAlign w:val="baseline"/>
                <w:rtl w:val="0"/>
              </w:rPr>
              <w:t xml:space="preserve"> on  Thursday 20 April 2017. </w:t>
            </w:r>
          </w:p>
          <w:p w:rsidR="00000000" w:rsidDel="00000000" w:rsidP="00000000" w:rsidRDefault="00000000" w:rsidRPr="00000000">
            <w:pPr>
              <w:widowControl w:val="0"/>
              <w:ind w:left="459" w:firstLine="0"/>
              <w:contextualSpacing w:val="0"/>
              <w:rPr>
                <w:vertAlign w:val="baseline"/>
              </w:rPr>
            </w:pPr>
            <w:r w:rsidDel="00000000" w:rsidR="00000000" w:rsidRPr="00000000">
              <w:rPr>
                <w:b w:val="1"/>
                <w:sz w:val="20"/>
                <w:szCs w:val="20"/>
                <w:vertAlign w:val="baseline"/>
                <w:rtl w:val="0"/>
              </w:rPr>
              <w:t xml:space="preserve">The Course can be walked from 2pm, Saturday 22 April 2017</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tabs>
                <w:tab w:val="center" w:pos="3920"/>
                <w:tab w:val="left" w:pos="4995"/>
              </w:tabs>
              <w:ind w:left="459" w:firstLine="0"/>
              <w:contextualSpacing w:val="0"/>
              <w:rPr>
                <w:sz w:val="20"/>
                <w:szCs w:val="20"/>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9"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Substitutions: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event of withdrawals, substitutions will be allowed. The deadline for complex substitutions will be by Tuesday 18 April, 18:00 hours.  Please email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gillwoodthorpe@gmail.com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or phone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07771 873332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Late simple substitutions may be made at the time teams are declared.  A complex substitution is one where teams are re-arranged or horse and rider combinations are moved from one team to another.  Simple substitutions are ones where a horse and/or rider replaces the withdrawn one in the same team and position.</w: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ind w:left="459" w:firstLine="0"/>
              <w:contextualSpacing w:val="0"/>
              <w:rPr>
                <w:color w:val="000000"/>
                <w:sz w:val="20"/>
                <w:szCs w:val="20"/>
                <w:vertAlign w:val="baseline"/>
              </w:rPr>
            </w:pPr>
            <w:r w:rsidDel="00000000" w:rsidR="00000000" w:rsidRPr="00000000">
              <w:rPr>
                <w:b w:val="1"/>
                <w:color w:val="000000"/>
                <w:sz w:val="20"/>
                <w:szCs w:val="20"/>
                <w:vertAlign w:val="baseline"/>
                <w:rtl w:val="0"/>
              </w:rPr>
              <w:t xml:space="preserve">Declarations:</w:t>
            </w:r>
            <w:r w:rsidDel="00000000" w:rsidR="00000000" w:rsidRPr="00000000">
              <w:rPr>
                <w:color w:val="000000"/>
                <w:sz w:val="20"/>
                <w:szCs w:val="20"/>
                <w:vertAlign w:val="baseline"/>
                <w:rtl w:val="0"/>
              </w:rPr>
              <w:t xml:space="preserve"> Must be made by Team Managers 30 minutes before the start of competition on Sunday 23 April 2017.</w:t>
            </w:r>
          </w:p>
          <w:p w:rsidR="00000000" w:rsidDel="00000000" w:rsidP="00000000" w:rsidRDefault="00000000" w:rsidRPr="00000000">
            <w:pPr>
              <w:ind w:left="459" w:firstLine="0"/>
              <w:contextualSpacing w:val="0"/>
              <w:rPr>
                <w:sz w:val="20"/>
                <w:szCs w:val="20"/>
                <w:vertAlign w:val="baseline"/>
              </w:rPr>
            </w:pPr>
            <w:r w:rsidDel="00000000" w:rsidR="00000000" w:rsidRPr="00000000">
              <w:rPr>
                <w:rtl w:val="0"/>
              </w:rPr>
            </w:r>
          </w:p>
          <w:p w:rsidR="00000000" w:rsidDel="00000000" w:rsidP="00000000" w:rsidRDefault="00000000" w:rsidRPr="00000000">
            <w:pPr>
              <w:ind w:left="479" w:firstLine="0"/>
              <w:contextualSpacing w:val="0"/>
              <w:rPr>
                <w:sz w:val="20"/>
                <w:szCs w:val="20"/>
                <w:vertAlign w:val="baseline"/>
              </w:rPr>
            </w:pPr>
            <w:r w:rsidDel="00000000" w:rsidR="00000000" w:rsidRPr="00000000">
              <w:rPr>
                <w:b w:val="1"/>
                <w:color w:val="17af08"/>
                <w:sz w:val="20"/>
                <w:szCs w:val="20"/>
                <w:vertAlign w:val="baseline"/>
                <w:rtl w:val="0"/>
              </w:rPr>
              <w:t xml:space="preserve">From Salisbury: </w:t>
            </w:r>
            <w:r w:rsidDel="00000000" w:rsidR="00000000" w:rsidRPr="00000000">
              <w:rPr>
                <w:sz w:val="20"/>
                <w:szCs w:val="20"/>
                <w:vertAlign w:val="baseline"/>
                <w:rtl w:val="0"/>
              </w:rPr>
              <w:t xml:space="preserve">Take the A354 for BLANDFORD FORUM: Two miles out of SALISBURY, pass through Coombe Bissett on A354: One mile out of village, bear LEFT on sign to ROCKBOURNE and ROMAN VILLA : After three miles turn Left for TENANTRY FARM and ROCKBOURNE RIDE</w:t>
            </w:r>
          </w:p>
          <w:p w:rsidR="00000000" w:rsidDel="00000000" w:rsidP="00000000" w:rsidRDefault="00000000" w:rsidRPr="00000000">
            <w:pPr>
              <w:ind w:left="479" w:firstLine="0"/>
              <w:contextualSpacing w:val="0"/>
              <w:rPr>
                <w:sz w:val="20"/>
                <w:szCs w:val="20"/>
                <w:vertAlign w:val="baseline"/>
              </w:rPr>
            </w:pPr>
            <w:r w:rsidDel="00000000" w:rsidR="00000000" w:rsidRPr="00000000">
              <w:rPr>
                <w:b w:val="1"/>
                <w:color w:val="17af08"/>
                <w:sz w:val="20"/>
                <w:szCs w:val="20"/>
                <w:vertAlign w:val="baseline"/>
                <w:rtl w:val="0"/>
              </w:rPr>
              <w:t xml:space="preserve">From Blandford: </w:t>
            </w:r>
            <w:r w:rsidDel="00000000" w:rsidR="00000000" w:rsidRPr="00000000">
              <w:rPr>
                <w:sz w:val="20"/>
                <w:szCs w:val="20"/>
                <w:vertAlign w:val="baseline"/>
                <w:rtl w:val="0"/>
              </w:rPr>
              <w:t xml:space="preserve">Take A354 for SALISBURY: The only roundabout is at HANDLEY, go straight over and stick to the A354, in four miles follow the dual carriageway, and three miles beyond the dual carriageway, as the road drops over the brow of a bill turn RIGHT for ROCKBOURNE and ROMAN VILLA: After three miles turn LEFT for TENANTRY FARM and ROCKBOURNE RIDE</w:t>
            </w:r>
          </w:p>
          <w:p w:rsidR="00000000" w:rsidDel="00000000" w:rsidP="00000000" w:rsidRDefault="00000000" w:rsidRPr="00000000">
            <w:pPr>
              <w:ind w:left="479" w:firstLine="0"/>
              <w:contextualSpacing w:val="0"/>
              <w:rPr>
                <w:sz w:val="20"/>
                <w:szCs w:val="20"/>
                <w:vertAlign w:val="baseline"/>
              </w:rPr>
            </w:pPr>
            <w:r w:rsidDel="00000000" w:rsidR="00000000" w:rsidRPr="00000000">
              <w:rPr>
                <w:b w:val="1"/>
                <w:color w:val="17af08"/>
                <w:sz w:val="20"/>
                <w:szCs w:val="20"/>
                <w:vertAlign w:val="baseline"/>
                <w:rtl w:val="0"/>
              </w:rPr>
              <w:t xml:space="preserve">From Fordingbridge: </w:t>
            </w:r>
            <w:r w:rsidDel="00000000" w:rsidR="00000000" w:rsidRPr="00000000">
              <w:rPr>
                <w:sz w:val="20"/>
                <w:szCs w:val="20"/>
                <w:vertAlign w:val="baseline"/>
                <w:rtl w:val="0"/>
              </w:rPr>
              <w:t xml:space="preserve">Take signs towards SANDLEHEATH and DAMERHAM: Through SANDLEHEATH turn Right for ROCKBOURNE and ROMAN VILLA: Pass through ROCKBOURNE village, then after 1,5 miles turn RIGHT for TENANTRY FARM and ROCKBOURNE RIDE.</w:t>
            </w:r>
          </w:p>
        </w:tc>
      </w:tr>
    </w:tbl>
    <w:p w:rsidR="00000000" w:rsidDel="00000000" w:rsidP="00000000" w:rsidRDefault="00000000" w:rsidRPr="00000000">
      <w:pPr>
        <w:contextualSpacing w:val="0"/>
        <w:rPr>
          <w:vertAlign w:val="baseline"/>
        </w:rPr>
      </w:pPr>
      <w:r w:rsidDel="00000000" w:rsidR="00000000" w:rsidRPr="00000000">
        <w:rPr>
          <w:rtl w:val="0"/>
        </w:rPr>
      </w:r>
    </w:p>
    <w:sectPr>
      <w:pgSz w:h="11907" w:w="16840"/>
      <w:pgMar w:bottom="284" w:top="680" w:left="567" w:right="669" w:header="510" w:footer="5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right="374"/>
      <w:jc w:val="center"/>
    </w:pPr>
    <w:rPr>
      <w:rFonts w:ascii="Arial" w:cs="Arial" w:eastAsia="Arial" w:hAnsi="Arial"/>
      <w:b w:val="1"/>
      <w:sz w:val="22"/>
      <w:szCs w:val="22"/>
      <w:vertAlign w:val="baseline"/>
    </w:rPr>
  </w:style>
  <w:style w:type="paragraph" w:styleId="Heading2">
    <w:name w:val="heading 2"/>
    <w:basedOn w:val="Normal"/>
    <w:next w:val="Normal"/>
    <w:pPr>
      <w:keepNext w:val="1"/>
      <w:jc w:val="center"/>
    </w:pPr>
    <w:rPr>
      <w:rFonts w:ascii="Arial" w:cs="Arial" w:eastAsia="Arial" w:hAnsi="Arial"/>
      <w:b w:val="1"/>
      <w:sz w:val="22"/>
      <w:szCs w:val="22"/>
      <w:vertAlign w:val="baseline"/>
    </w:rPr>
  </w:style>
  <w:style w:type="paragraph" w:styleId="Heading3">
    <w:name w:val="heading 3"/>
    <w:basedOn w:val="Normal"/>
    <w:next w:val="Normal"/>
    <w:pPr>
      <w:keepNext w:val="1"/>
    </w:pPr>
    <w:rPr>
      <w:rFonts w:ascii="Arial" w:cs="Arial" w:eastAsia="Arial" w:hAnsi="Arial"/>
      <w:b w:val="1"/>
      <w:sz w:val="22"/>
      <w:szCs w:val="22"/>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yperlink" Target="http://www.area17-brc.org.uk" TargetMode="External"/><Relationship Id="rId10" Type="http://schemas.openxmlformats.org/officeDocument/2006/relationships/hyperlink" Target="http://www.chilworthrc.co.uk" TargetMode="External"/><Relationship Id="rId9" Type="http://schemas.openxmlformats.org/officeDocument/2006/relationships/hyperlink" Target="http://www.area17-brc.org.uk" TargetMode="External"/><Relationship Id="rId5" Type="http://schemas.openxmlformats.org/officeDocument/2006/relationships/image" Target="media/image2.png"/><Relationship Id="rId6" Type="http://schemas.openxmlformats.org/officeDocument/2006/relationships/hyperlink" Target="http://www.horslyx.co.uk/index.php" TargetMode="External"/><Relationship Id="rId7" Type="http://schemas.openxmlformats.org/officeDocument/2006/relationships/image" Target="media/image4.jpg"/><Relationship Id="rId8" Type="http://schemas.openxmlformats.org/officeDocument/2006/relationships/hyperlink" Target="http://www.britishridingclub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DancingScript-regular.ttf"/><Relationship Id="rId6" Type="http://schemas.openxmlformats.org/officeDocument/2006/relationships/font" Target="fonts/DancingScript-bold.ttf"/></Relationships>
</file>